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8"/>
        <w:tblW w:w="0" w:type="auto"/>
        <w:tblLook w:val="04A0" w:firstRow="1" w:lastRow="0" w:firstColumn="1" w:lastColumn="0" w:noHBand="0" w:noVBand="1"/>
      </w:tblPr>
      <w:tblGrid>
        <w:gridCol w:w="1925"/>
        <w:gridCol w:w="6371"/>
      </w:tblGrid>
      <w:tr w:rsidR="00C502F0" w14:paraId="366F5455" w14:textId="77777777">
        <w:tc>
          <w:tcPr>
            <w:tcW w:w="1951" w:type="dxa"/>
            <w:vAlign w:val="center"/>
          </w:tcPr>
          <w:p w14:paraId="27A2855B" w14:textId="77777777" w:rsidR="00C502F0" w:rsidRDefault="00DD0DAC">
            <w:pPr>
              <w:jc w:val="center"/>
              <w:rPr>
                <w:rFonts w:eastAsia="宋体"/>
                <w:szCs w:val="21"/>
              </w:rPr>
            </w:pPr>
            <w:r>
              <w:rPr>
                <w:rFonts w:ascii="宋体" w:hAnsi="宋体" w:hint="eastAsia"/>
                <w:sz w:val="24"/>
                <w:szCs w:val="24"/>
              </w:rPr>
              <w:t>学科、专业名称</w:t>
            </w:r>
          </w:p>
        </w:tc>
        <w:tc>
          <w:tcPr>
            <w:tcW w:w="6571" w:type="dxa"/>
            <w:vAlign w:val="center"/>
          </w:tcPr>
          <w:p w14:paraId="20E2C369" w14:textId="77777777" w:rsidR="00C502F0" w:rsidRDefault="00DD0DAC">
            <w:pPr>
              <w:rPr>
                <w:rFonts w:eastAsia="宋体"/>
                <w:szCs w:val="21"/>
              </w:rPr>
            </w:pPr>
            <w:r>
              <w:rPr>
                <w:rFonts w:ascii="宋体" w:hAnsi="宋体" w:hint="eastAsia"/>
                <w:b/>
                <w:bCs/>
                <w:sz w:val="24"/>
                <w:szCs w:val="24"/>
              </w:rPr>
              <w:t>应用数学</w:t>
            </w:r>
          </w:p>
        </w:tc>
      </w:tr>
      <w:tr w:rsidR="00C502F0" w14:paraId="3BD6FF3D" w14:textId="77777777">
        <w:trPr>
          <w:trHeight w:val="13173"/>
        </w:trPr>
        <w:tc>
          <w:tcPr>
            <w:tcW w:w="8522" w:type="dxa"/>
            <w:gridSpan w:val="2"/>
          </w:tcPr>
          <w:p w14:paraId="68031BC4" w14:textId="77777777" w:rsidR="00C502F0" w:rsidRDefault="00DD0DAC">
            <w:pPr>
              <w:ind w:left="1920" w:hangingChars="800" w:hanging="1920"/>
              <w:rPr>
                <w:rFonts w:ascii="Times New Roman" w:hAnsi="Times New Roman" w:cs="Times New Roman"/>
                <w:szCs w:val="21"/>
              </w:rPr>
            </w:pPr>
            <w:r>
              <w:rPr>
                <w:rFonts w:ascii="宋体" w:hAnsi="宋体" w:hint="eastAsia"/>
                <w:sz w:val="24"/>
                <w:szCs w:val="24"/>
              </w:rPr>
              <w:t>学科、专业简介（导师、研究方向及其特色、学术地位、研究成果、在研项目、课程设置、就业去向等方面）：</w:t>
            </w:r>
          </w:p>
          <w:p w14:paraId="5A4D14B4" w14:textId="77777777" w:rsidR="00C502F0" w:rsidRDefault="00C502F0">
            <w:pPr>
              <w:spacing w:line="340" w:lineRule="atLeast"/>
              <w:ind w:firstLine="480"/>
              <w:rPr>
                <w:rFonts w:ascii="宋体" w:hAnsi="宋体"/>
                <w:snapToGrid w:val="0"/>
                <w:sz w:val="24"/>
                <w:szCs w:val="24"/>
              </w:rPr>
            </w:pPr>
          </w:p>
          <w:p w14:paraId="5A2029D0" w14:textId="77777777" w:rsidR="00C502F0" w:rsidRDefault="00DD0DAC">
            <w:pPr>
              <w:spacing w:before="150"/>
              <w:ind w:leftChars="67" w:left="141" w:right="150" w:firstLineChars="200" w:firstLine="420"/>
              <w:jc w:val="left"/>
            </w:pPr>
            <w:r>
              <w:rPr>
                <w:rFonts w:hint="eastAsia"/>
              </w:rPr>
              <w:t>应用数学专业于</w:t>
            </w:r>
            <w:r>
              <w:rPr>
                <w:rFonts w:hint="eastAsia"/>
              </w:rPr>
              <w:t>1986</w:t>
            </w:r>
            <w:r>
              <w:rPr>
                <w:rFonts w:hint="eastAsia"/>
              </w:rPr>
              <w:t>年开始招收硕士研究生，</w:t>
            </w:r>
            <w:r>
              <w:rPr>
                <w:rFonts w:hint="eastAsia"/>
              </w:rPr>
              <w:t>2010</w:t>
            </w:r>
            <w:r>
              <w:rPr>
                <w:rFonts w:hint="eastAsia"/>
              </w:rPr>
              <w:t>年开始招收博士研究生。现有教授</w:t>
            </w:r>
            <w:r>
              <w:rPr>
                <w:rFonts w:hint="eastAsia"/>
              </w:rPr>
              <w:t>11</w:t>
            </w:r>
            <w:r>
              <w:rPr>
                <w:rFonts w:hint="eastAsia"/>
              </w:rPr>
              <w:t>名，副教授</w:t>
            </w:r>
            <w:r>
              <w:rPr>
                <w:rFonts w:hint="eastAsia"/>
              </w:rPr>
              <w:t>8</w:t>
            </w:r>
            <w:r>
              <w:rPr>
                <w:rFonts w:hint="eastAsia"/>
              </w:rPr>
              <w:t>名。在研究生培养和科学研究方面成果突出，多名教师获得过教育部和上海市的重要奖项、称号，持续多年获得国家级面上项目和上海市人才项目资助，目前是上海高校高峰高原学科建设中</w:t>
            </w:r>
            <w:r>
              <w:rPr>
                <w:rFonts w:hint="eastAsia"/>
              </w:rPr>
              <w:t>13</w:t>
            </w:r>
            <w:r>
              <w:rPr>
                <w:rFonts w:hint="eastAsia"/>
              </w:rPr>
              <w:t>个</w:t>
            </w:r>
            <w:r>
              <w:rPr>
                <w:rFonts w:hint="eastAsia"/>
              </w:rPr>
              <w:t>II</w:t>
            </w:r>
            <w:r>
              <w:rPr>
                <w:rFonts w:hint="eastAsia"/>
              </w:rPr>
              <w:t>类高峰建设学科之一。</w:t>
            </w:r>
          </w:p>
          <w:p w14:paraId="1EF0E409" w14:textId="77777777" w:rsidR="00C502F0" w:rsidRDefault="00DD0DAC">
            <w:pPr>
              <w:spacing w:before="150"/>
              <w:ind w:leftChars="67" w:left="141" w:right="150" w:firstLineChars="200" w:firstLine="420"/>
              <w:jc w:val="left"/>
            </w:pPr>
            <w:r>
              <w:rPr>
                <w:rFonts w:hint="eastAsia"/>
              </w:rPr>
              <w:t>应用数学专业培养具有扎实的数学基础、突出的创新能力的研究生，要求学生掌握本学科的基础理论和相关学科的基础知识，有较强的自学能力，及时跟踪学科发展动态；具有扎实的英语基础知识，能流利阅读专业文献，有较好的听说写译综合技能。</w:t>
            </w:r>
          </w:p>
          <w:p w14:paraId="1A68EE16" w14:textId="77777777" w:rsidR="00C502F0" w:rsidRDefault="00DD0DAC">
            <w:pPr>
              <w:spacing w:before="150" w:after="240"/>
              <w:ind w:leftChars="67" w:left="141" w:right="150" w:firstLineChars="200" w:firstLine="420"/>
              <w:jc w:val="left"/>
            </w:pPr>
            <w:r>
              <w:rPr>
                <w:rFonts w:hint="eastAsia"/>
              </w:rPr>
              <w:t>应用数学专业的主要学习内容有：泛函分析、代数学、数学物理方程、拓扑学、数值分析、非线性泛函分析、常微分方程理论、偏微分方程、动力系统、生物数学、专业英语等课程；另外还要参加发表学术论文和撰写毕业论文等实践环节。研究生学习优异者有机会被推荐到国外著名高校进行联合培养。毕业生就业率极高，除了继</w:t>
            </w:r>
            <w:r>
              <w:rPr>
                <w:rFonts w:hint="eastAsia"/>
              </w:rPr>
              <w:t>续攻读博士学位的以外，广泛就业于上海的基础教育学校，以及计算机科学、信息技术、经济等领域。</w:t>
            </w:r>
            <w:r>
              <w:t xml:space="preserve">    </w:t>
            </w:r>
          </w:p>
          <w:p w14:paraId="46827A0A" w14:textId="77777777" w:rsidR="00C502F0" w:rsidRDefault="00DD0DAC">
            <w:pPr>
              <w:spacing w:before="150" w:after="240"/>
              <w:ind w:leftChars="67" w:left="141" w:right="150"/>
              <w:jc w:val="left"/>
              <w:rPr>
                <w:rFonts w:ascii="幼圆" w:eastAsia="幼圆" w:cstheme="minorHAnsi"/>
                <w:b/>
                <w:bCs/>
              </w:rPr>
            </w:pPr>
            <w:r>
              <w:rPr>
                <w:rFonts w:ascii="幼圆" w:eastAsia="幼圆" w:cstheme="minorHAnsi" w:hint="eastAsia"/>
                <w:b/>
                <w:bCs/>
              </w:rPr>
              <w:t>研究方向及指导教师：</w:t>
            </w:r>
          </w:p>
          <w:p w14:paraId="1690A661" w14:textId="27E8B8E0" w:rsidR="00C502F0" w:rsidRDefault="00DD0DAC">
            <w:pPr>
              <w:pStyle w:val="aa"/>
              <w:numPr>
                <w:ilvl w:val="0"/>
                <w:numId w:val="1"/>
              </w:numPr>
              <w:spacing w:before="150"/>
              <w:ind w:left="851" w:right="150" w:firstLineChars="0" w:hanging="425"/>
              <w:jc w:val="left"/>
            </w:pPr>
            <w:r>
              <w:rPr>
                <w:rFonts w:ascii="幼圆" w:eastAsia="幼圆" w:cstheme="minorHAnsi" w:hint="eastAsia"/>
                <w:b/>
                <w:bCs/>
              </w:rPr>
              <w:t>常微分方程与动力系统</w:t>
            </w:r>
            <w:r>
              <w:rPr>
                <w:rFonts w:hint="eastAsia"/>
              </w:rPr>
              <w:t>：储继峰教授、丁玮教授、田云教授、王荣年教授、余志先教授、周鹏教授、何宝林副教授</w:t>
            </w:r>
            <w:r w:rsidR="00577AB0">
              <w:rPr>
                <w:rFonts w:hint="eastAsia"/>
              </w:rPr>
              <w:t>、廖芳芳副教授</w:t>
            </w:r>
            <w:r>
              <w:rPr>
                <w:rFonts w:hint="eastAsia"/>
              </w:rPr>
              <w:t>、盛丽鹃副教授、邢业朋副教授</w:t>
            </w:r>
          </w:p>
          <w:p w14:paraId="464B9B6C" w14:textId="18B308AD" w:rsidR="00C502F0" w:rsidRDefault="00DD0DAC">
            <w:pPr>
              <w:pStyle w:val="aa"/>
              <w:numPr>
                <w:ilvl w:val="0"/>
                <w:numId w:val="1"/>
              </w:numPr>
              <w:spacing w:before="150"/>
              <w:ind w:right="150" w:firstLineChars="0"/>
              <w:jc w:val="left"/>
            </w:pPr>
            <w:r>
              <w:rPr>
                <w:rFonts w:ascii="幼圆" w:eastAsia="幼圆" w:cstheme="minorHAnsi" w:hint="eastAsia"/>
                <w:b/>
                <w:bCs/>
              </w:rPr>
              <w:t>随机微分方程与随机动力系统：</w:t>
            </w:r>
            <w:r w:rsidR="00577AB0">
              <w:rPr>
                <w:rFonts w:hint="eastAsia"/>
              </w:rPr>
              <w:t>吕翔</w:t>
            </w:r>
            <w:r>
              <w:rPr>
                <w:rFonts w:hint="eastAsia"/>
              </w:rPr>
              <w:t>教授</w:t>
            </w:r>
          </w:p>
          <w:p w14:paraId="5D966350" w14:textId="703416AC" w:rsidR="00C502F0" w:rsidRDefault="00DD0DAC">
            <w:pPr>
              <w:pStyle w:val="aa"/>
              <w:numPr>
                <w:ilvl w:val="0"/>
                <w:numId w:val="1"/>
              </w:numPr>
              <w:spacing w:before="150"/>
              <w:ind w:right="150" w:firstLineChars="0"/>
              <w:jc w:val="left"/>
            </w:pPr>
            <w:r>
              <w:rPr>
                <w:rFonts w:ascii="幼圆" w:eastAsia="幼圆" w:cstheme="minorHAnsi" w:hint="eastAsia"/>
                <w:b/>
                <w:bCs/>
              </w:rPr>
              <w:t>偏微分方程</w:t>
            </w:r>
            <w:r>
              <w:rPr>
                <w:rFonts w:hint="eastAsia"/>
              </w:rPr>
              <w:t>：娄本东教授、屈爱芳教授、王敬教授、李芳副教授</w:t>
            </w:r>
            <w:r w:rsidR="00577AB0">
              <w:rPr>
                <w:rFonts w:hint="eastAsia"/>
              </w:rPr>
              <w:t>、卓然</w:t>
            </w:r>
            <w:r w:rsidR="00577AB0">
              <w:rPr>
                <w:rFonts w:hint="eastAsia"/>
              </w:rPr>
              <w:t>副教授</w:t>
            </w:r>
          </w:p>
          <w:p w14:paraId="6D6CCF2C" w14:textId="5CE4B5FA" w:rsidR="00C502F0" w:rsidRDefault="00DD0DAC">
            <w:pPr>
              <w:pStyle w:val="aa"/>
              <w:numPr>
                <w:ilvl w:val="0"/>
                <w:numId w:val="1"/>
              </w:numPr>
              <w:spacing w:before="150"/>
              <w:ind w:right="150" w:firstLineChars="0"/>
              <w:jc w:val="left"/>
            </w:pPr>
            <w:r>
              <w:rPr>
                <w:rFonts w:ascii="幼圆" w:eastAsia="幼圆" w:cstheme="minorHAnsi" w:hint="eastAsia"/>
                <w:b/>
                <w:bCs/>
              </w:rPr>
              <w:t>生物数学</w:t>
            </w:r>
            <w:r>
              <w:rPr>
                <w:rFonts w:hint="eastAsia"/>
              </w:rPr>
              <w:t>：</w:t>
            </w:r>
            <w:r>
              <w:rPr>
                <w:rFonts w:hint="eastAsia"/>
              </w:rPr>
              <w:t>娄本东教授</w:t>
            </w:r>
            <w:r w:rsidR="00577AB0">
              <w:rPr>
                <w:rFonts w:hint="eastAsia"/>
              </w:rPr>
              <w:t>、</w:t>
            </w:r>
            <w:r w:rsidR="00577AB0">
              <w:rPr>
                <w:rFonts w:hint="eastAsia"/>
              </w:rPr>
              <w:t>吕翔教授</w:t>
            </w:r>
          </w:p>
          <w:p w14:paraId="0254C665" w14:textId="77777777" w:rsidR="00C502F0" w:rsidRDefault="00DD0DAC">
            <w:pPr>
              <w:pStyle w:val="aa"/>
              <w:numPr>
                <w:ilvl w:val="0"/>
                <w:numId w:val="1"/>
              </w:numPr>
              <w:spacing w:before="150"/>
              <w:ind w:right="150" w:firstLineChars="0"/>
              <w:jc w:val="left"/>
            </w:pPr>
            <w:r>
              <w:rPr>
                <w:rFonts w:ascii="幼圆" w:eastAsia="幼圆" w:cstheme="minorHAnsi" w:hint="eastAsia"/>
                <w:b/>
                <w:bCs/>
              </w:rPr>
              <w:t>非线性发展方程的几何理论：</w:t>
            </w:r>
            <w:r>
              <w:rPr>
                <w:rFonts w:hint="eastAsia"/>
              </w:rPr>
              <w:t>王荣年教授</w:t>
            </w:r>
          </w:p>
          <w:p w14:paraId="74552771" w14:textId="77777777" w:rsidR="00C502F0" w:rsidRDefault="00DD0DAC">
            <w:pPr>
              <w:spacing w:before="150" w:after="240"/>
              <w:ind w:left="141" w:right="150" w:hangingChars="67" w:hanging="141"/>
              <w:jc w:val="left"/>
              <w:rPr>
                <w:rFonts w:ascii="幼圆" w:eastAsia="幼圆" w:cstheme="minorHAnsi"/>
                <w:b/>
                <w:bCs/>
              </w:rPr>
            </w:pPr>
            <w:r>
              <w:cr/>
            </w:r>
            <w:r>
              <w:rPr>
                <w:rFonts w:ascii="幼圆" w:eastAsia="幼圆" w:cstheme="minorHAnsi" w:hint="eastAsia"/>
                <w:b/>
                <w:bCs/>
              </w:rPr>
              <w:t>导师简介（以职称、姓氏拼音为序）：</w:t>
            </w:r>
          </w:p>
          <w:p w14:paraId="339688B3" w14:textId="77777777" w:rsidR="00C502F0" w:rsidRDefault="00DD0DAC">
            <w:pPr>
              <w:pStyle w:val="aa"/>
              <w:numPr>
                <w:ilvl w:val="0"/>
                <w:numId w:val="2"/>
              </w:numPr>
              <w:spacing w:before="150"/>
              <w:ind w:right="150" w:firstLineChars="0"/>
              <w:jc w:val="left"/>
            </w:pPr>
            <w:r>
              <w:rPr>
                <w:rFonts w:hint="eastAsia"/>
                <w:b/>
                <w:bCs/>
              </w:rPr>
              <w:t>储继峰</w:t>
            </w:r>
            <w:r>
              <w:rPr>
                <w:rFonts w:hint="eastAsia"/>
                <w:b/>
                <w:bCs/>
              </w:rPr>
              <w:t xml:space="preserve"> </w:t>
            </w:r>
            <w:r>
              <w:rPr>
                <w:rFonts w:hint="eastAsia"/>
                <w:b/>
                <w:bCs/>
              </w:rPr>
              <w:t>教授、博导：</w:t>
            </w:r>
            <w:r>
              <w:rPr>
                <w:rFonts w:hint="eastAsia"/>
              </w:rPr>
              <w:t>从事常微分方程、动力系统的研究工作，在“微分算子谱理论”、“保守系统稳定性”、“海洋流体动力学”等方面取得系列研究成果，相关成果发表在</w:t>
            </w:r>
            <w:r>
              <w:t>Advances in Mathematics</w:t>
            </w:r>
            <w:r>
              <w:t>、</w:t>
            </w:r>
            <w:r>
              <w:t>Mathematische Annalen</w:t>
            </w:r>
            <w:r>
              <w:t>、</w:t>
            </w:r>
            <w:r>
              <w:t>Journal of Differential Equations</w:t>
            </w:r>
            <w:r>
              <w:t>等国际权威期刊。</w:t>
            </w:r>
            <w:r>
              <w:rPr>
                <w:rFonts w:hint="eastAsia"/>
              </w:rPr>
              <w:t>先后入选教育部“新世纪优秀人才支持计划”、江苏省第四期“</w:t>
            </w:r>
            <w:r>
              <w:rPr>
                <w:rFonts w:hint="eastAsia"/>
              </w:rPr>
              <w:t>333</w:t>
            </w:r>
            <w:r>
              <w:rPr>
                <w:rFonts w:hint="eastAsia"/>
              </w:rPr>
              <w:t>高层次人才培养工程”、“德国洪堡学者”，荣获清华大学优秀博士毕业生、清华大学优秀博士论文一等奖、瑞士教育科研部“应用数学欧拉奖”、教育部“霍英</w:t>
            </w:r>
            <w:r>
              <w:rPr>
                <w:rFonts w:hint="eastAsia"/>
              </w:rPr>
              <w:t>东高校青年教师奖”、“山东省自然科学二等奖”、秦元勋数学奖、上海市高等教育教学成果一等奖。主持国家自然科学基金青年项目</w:t>
            </w:r>
            <w:r>
              <w:rPr>
                <w:rFonts w:hint="eastAsia"/>
              </w:rPr>
              <w:t>1</w:t>
            </w:r>
            <w:r>
              <w:rPr>
                <w:rFonts w:hint="eastAsia"/>
              </w:rPr>
              <w:t>项、国家自然科学基金面上项目</w:t>
            </w:r>
            <w:r>
              <w:rPr>
                <w:rFonts w:hint="eastAsia"/>
              </w:rPr>
              <w:t>3</w:t>
            </w:r>
            <w:r>
              <w:rPr>
                <w:rFonts w:hint="eastAsia"/>
              </w:rPr>
              <w:t>项，以及多项省部级项目。</w:t>
            </w:r>
          </w:p>
          <w:p w14:paraId="262D3320" w14:textId="34E10B60" w:rsidR="00C502F0" w:rsidRDefault="00DD0DAC" w:rsidP="00020374">
            <w:pPr>
              <w:pStyle w:val="aa"/>
              <w:numPr>
                <w:ilvl w:val="0"/>
                <w:numId w:val="2"/>
              </w:numPr>
              <w:spacing w:before="150"/>
              <w:ind w:right="150" w:firstLineChars="0"/>
              <w:jc w:val="left"/>
            </w:pPr>
            <w:r>
              <w:rPr>
                <w:rFonts w:hint="eastAsia"/>
                <w:b/>
                <w:bCs/>
              </w:rPr>
              <w:lastRenderedPageBreak/>
              <w:t>丁玮</w:t>
            </w:r>
            <w:r>
              <w:rPr>
                <w:rFonts w:hint="eastAsia"/>
                <w:b/>
                <w:bCs/>
              </w:rPr>
              <w:t xml:space="preserve"> </w:t>
            </w:r>
            <w:r>
              <w:rPr>
                <w:rFonts w:hint="eastAsia"/>
                <w:b/>
                <w:bCs/>
              </w:rPr>
              <w:t>教授：</w:t>
            </w:r>
            <w:r>
              <w:rPr>
                <w:rFonts w:ascii="Times New Roman" w:hAnsiTheme="minorEastAsia" w:cs="Times New Roman" w:hint="eastAsia"/>
                <w:color w:val="030303"/>
                <w:kern w:val="0"/>
                <w:szCs w:val="28"/>
              </w:rPr>
              <w:t>主要研究内容是微分方程（包括脉冲微分方程、泛函微分方程、测度链上微分方程）的边值问题、生物数学模型中周期解的存在性、稳定性等渐近性态研究。目前获得一些有重要学术价值的研究成果，建立了一套较为完整的理论与方法。主要研究论文发表在</w:t>
            </w:r>
            <w:r>
              <w:rPr>
                <w:rFonts w:ascii="Times New Roman" w:hAnsiTheme="minorEastAsia" w:cs="Times New Roman" w:hint="eastAsia"/>
                <w:color w:val="030303"/>
                <w:kern w:val="0"/>
                <w:szCs w:val="28"/>
              </w:rPr>
              <w:t xml:space="preserve"> J. Math. Appl. Anal., Appl. Math. Comp., J. Comp</w:t>
            </w:r>
            <w:r>
              <w:rPr>
                <w:rFonts w:ascii="Times New Roman" w:hAnsiTheme="minorEastAsia" w:cs="Times New Roman" w:hint="eastAsia"/>
                <w:color w:val="030303"/>
                <w:kern w:val="0"/>
                <w:szCs w:val="28"/>
              </w:rPr>
              <w:t>. Math. Appl., Physics Lett. A</w:t>
            </w:r>
            <w:r>
              <w:rPr>
                <w:rFonts w:ascii="Times New Roman" w:hAnsiTheme="minorEastAsia" w:cs="Times New Roman" w:hint="eastAsia"/>
                <w:color w:val="030303"/>
                <w:kern w:val="0"/>
                <w:szCs w:val="28"/>
              </w:rPr>
              <w:t>等刊物上。作为负责人主持国家教育部重点项目、上海市教委项目、校级项目各一项，参加国家自然科学基金项目、上海市优秀学科带头人计划等多个项目。</w:t>
            </w:r>
          </w:p>
          <w:p w14:paraId="2F0F2499" w14:textId="77777777" w:rsidR="00C502F0" w:rsidRDefault="00DD0DAC">
            <w:pPr>
              <w:pStyle w:val="aa"/>
              <w:numPr>
                <w:ilvl w:val="0"/>
                <w:numId w:val="2"/>
              </w:numPr>
              <w:spacing w:before="150"/>
              <w:ind w:right="150" w:firstLineChars="0"/>
              <w:jc w:val="left"/>
            </w:pPr>
            <w:r>
              <w:rPr>
                <w:rFonts w:hint="eastAsia"/>
                <w:b/>
                <w:bCs/>
              </w:rPr>
              <w:t>娄</w:t>
            </w:r>
            <w:r>
              <w:rPr>
                <w:rFonts w:hint="eastAsia"/>
                <w:b/>
                <w:bCs/>
              </w:rPr>
              <w:t>本东</w:t>
            </w:r>
            <w:r>
              <w:rPr>
                <w:rFonts w:hint="eastAsia"/>
                <w:b/>
                <w:bCs/>
              </w:rPr>
              <w:t xml:space="preserve"> </w:t>
            </w:r>
            <w:r>
              <w:rPr>
                <w:rFonts w:hint="eastAsia"/>
                <w:b/>
                <w:bCs/>
              </w:rPr>
              <w:t>教授、博导：</w:t>
            </w:r>
            <w:r>
              <w:rPr>
                <w:rFonts w:hint="eastAsia"/>
              </w:rPr>
              <w:t>研究领域是抛物方程的定性理论。近年来主要关注非线性扩散问题中的传播现象。主要学术贡献有：参与</w:t>
            </w:r>
            <w:r>
              <w:rPr>
                <w:rFonts w:hint="eastAsia"/>
              </w:rPr>
              <w:t>创立了反应扩散方程自由边界的传播理论，带动国内外上百位同行掀起了一个研究热潮；与著名数学家</w:t>
            </w:r>
            <w:r>
              <w:rPr>
                <w:rFonts w:hint="eastAsia"/>
              </w:rPr>
              <w:t>H. Matano</w:t>
            </w:r>
            <w:r>
              <w:rPr>
                <w:rFonts w:hint="eastAsia"/>
              </w:rPr>
              <w:t>教授一起提出并研究了回归行波解；提出并研究了非均匀空间中非平面型行波的问题，通过研究波形与波速的关系提出了</w:t>
            </w:r>
            <w:r>
              <w:rPr>
                <w:rFonts w:hint="eastAsia"/>
              </w:rPr>
              <w:t>Bernstein</w:t>
            </w:r>
            <w:r>
              <w:rPr>
                <w:rFonts w:hint="eastAsia"/>
              </w:rPr>
              <w:t>定理、</w:t>
            </w:r>
            <w:r>
              <w:rPr>
                <w:rFonts w:hint="eastAsia"/>
              </w:rPr>
              <w:t>De Giorgi</w:t>
            </w:r>
            <w:r>
              <w:rPr>
                <w:rFonts w:hint="eastAsia"/>
              </w:rPr>
              <w:t>猜想的非均匀空间版本等等。研究成果发表于</w:t>
            </w:r>
            <w:r>
              <w:rPr>
                <w:rFonts w:hint="eastAsia"/>
              </w:rPr>
              <w:t>J. Euro. Math. Soc.,  Ann. Inst. H. Poincare-NA, SIAM J. Math. Anal., Commu. Partial Differential Equations,</w:t>
            </w:r>
            <w:r>
              <w:rPr>
                <w:rFonts w:hint="eastAsia"/>
              </w:rPr>
              <w:t xml:space="preserve"> J. Functional Anal., J. Differential Equations</w:t>
            </w:r>
            <w:r>
              <w:rPr>
                <w:rFonts w:hint="eastAsia"/>
              </w:rPr>
              <w:t>等期刊上，被美国科学院院士</w:t>
            </w:r>
            <w:r>
              <w:rPr>
                <w:rFonts w:hint="eastAsia"/>
              </w:rPr>
              <w:t>L.A. Caffarelli (Wolf</w:t>
            </w:r>
            <w:r>
              <w:rPr>
                <w:rFonts w:hint="eastAsia"/>
              </w:rPr>
              <w:t>奖得主</w:t>
            </w:r>
            <w:r>
              <w:rPr>
                <w:rFonts w:hint="eastAsia"/>
              </w:rPr>
              <w:t>)</w:t>
            </w:r>
            <w:r>
              <w:rPr>
                <w:rFonts w:hint="eastAsia"/>
              </w:rPr>
              <w:t>、</w:t>
            </w:r>
            <w:r>
              <w:rPr>
                <w:rFonts w:hint="eastAsia"/>
              </w:rPr>
              <w:t>H. Berestycki</w:t>
            </w:r>
            <w:r>
              <w:rPr>
                <w:rFonts w:hint="eastAsia"/>
              </w:rPr>
              <w:t>等人多次引用。主持了</w:t>
            </w:r>
            <w:r>
              <w:rPr>
                <w:rFonts w:hint="eastAsia"/>
              </w:rPr>
              <w:t>3</w:t>
            </w:r>
            <w:r>
              <w:rPr>
                <w:rFonts w:hint="eastAsia"/>
              </w:rPr>
              <w:t>个国家自然科学基金项目，指导过博士后</w:t>
            </w:r>
            <w:r>
              <w:rPr>
                <w:rFonts w:hint="eastAsia"/>
              </w:rPr>
              <w:t>2</w:t>
            </w:r>
            <w:r>
              <w:rPr>
                <w:rFonts w:hint="eastAsia"/>
              </w:rPr>
              <w:t>人，博士</w:t>
            </w:r>
            <w:r>
              <w:rPr>
                <w:rFonts w:hint="eastAsia"/>
              </w:rPr>
              <w:t>6</w:t>
            </w:r>
            <w:r>
              <w:rPr>
                <w:rFonts w:hint="eastAsia"/>
              </w:rPr>
              <w:t>人，硕士</w:t>
            </w:r>
            <w:r>
              <w:rPr>
                <w:rFonts w:hint="eastAsia"/>
              </w:rPr>
              <w:t>10</w:t>
            </w:r>
            <w:r>
              <w:rPr>
                <w:rFonts w:hint="eastAsia"/>
              </w:rPr>
              <w:t>余人。</w:t>
            </w:r>
          </w:p>
          <w:p w14:paraId="16EC6B02" w14:textId="1F384B99" w:rsidR="00C502F0" w:rsidRDefault="00DD0DAC">
            <w:pPr>
              <w:pStyle w:val="aa"/>
              <w:numPr>
                <w:ilvl w:val="0"/>
                <w:numId w:val="2"/>
              </w:numPr>
              <w:spacing w:before="150"/>
              <w:ind w:right="150" w:firstLineChars="0"/>
              <w:jc w:val="left"/>
            </w:pPr>
            <w:r w:rsidRPr="00D372E0">
              <w:rPr>
                <w:rFonts w:hint="eastAsia"/>
                <w:b/>
              </w:rPr>
              <w:t>吕翔</w:t>
            </w:r>
            <w:r w:rsidR="00D372E0">
              <w:rPr>
                <w:rFonts w:hint="eastAsia"/>
                <w:b/>
              </w:rPr>
              <w:t xml:space="preserve"> </w:t>
            </w:r>
            <w:r w:rsidRPr="00D372E0">
              <w:rPr>
                <w:rFonts w:hint="eastAsia"/>
                <w:b/>
              </w:rPr>
              <w:t>教授，博导：</w:t>
            </w:r>
            <w:r>
              <w:rPr>
                <w:rFonts w:hint="eastAsia"/>
              </w:rPr>
              <w:t>主要研究领域为随机动力系统与随机微分方程、临界点理论及其在</w:t>
            </w:r>
            <w:r>
              <w:rPr>
                <w:rFonts w:hint="eastAsia"/>
              </w:rPr>
              <w:t>Hamilton</w:t>
            </w:r>
            <w:r>
              <w:rPr>
                <w:rFonts w:hint="eastAsia"/>
              </w:rPr>
              <w:t>系统中的应用以及生物数学。近年来主要的研究成果有：系统地研究了随机动力系统平稳解的存在性和稳定性，讨论了几类非线性</w:t>
            </w:r>
            <w:r>
              <w:rPr>
                <w:rFonts w:hint="eastAsia"/>
              </w:rPr>
              <w:t>Ham</w:t>
            </w:r>
            <w:r>
              <w:rPr>
                <w:rFonts w:hint="eastAsia"/>
              </w:rPr>
              <w:t>ilton</w:t>
            </w:r>
            <w:r>
              <w:rPr>
                <w:rFonts w:hint="eastAsia"/>
              </w:rPr>
              <w:t>系统同宿轨道的存在性等，主要结果发表在</w:t>
            </w:r>
            <w:r>
              <w:rPr>
                <w:rFonts w:hint="eastAsia"/>
              </w:rPr>
              <w:t>SIAM Journal on Control and Optimization</w:t>
            </w:r>
            <w:r>
              <w:rPr>
                <w:rFonts w:hint="eastAsia"/>
              </w:rPr>
              <w:t>（</w:t>
            </w:r>
            <w:r>
              <w:rPr>
                <w:rFonts w:hint="eastAsia"/>
              </w:rPr>
              <w:t>2</w:t>
            </w:r>
            <w:r>
              <w:rPr>
                <w:rFonts w:hint="eastAsia"/>
              </w:rPr>
              <w:t>篇）、</w:t>
            </w:r>
            <w:r>
              <w:rPr>
                <w:rFonts w:hint="eastAsia"/>
              </w:rPr>
              <w:t>Journal of Differential Equations</w:t>
            </w:r>
            <w:r>
              <w:rPr>
                <w:rFonts w:hint="eastAsia"/>
              </w:rPr>
              <w:t>、</w:t>
            </w:r>
            <w:r>
              <w:rPr>
                <w:rFonts w:hint="eastAsia"/>
              </w:rPr>
              <w:t>IEEE Transactions on Automatic Control (Regular Paper)</w:t>
            </w:r>
            <w:r>
              <w:rPr>
                <w:rFonts w:hint="eastAsia"/>
              </w:rPr>
              <w:t>等等刊物上。现作为负责人已完成国家自然科学基金面上项目，国家自然科学基金青年项目和上海市自然科学基金项目各一项，曾入选上海市青年科技英才“扬帆计划”和上海市教委“晨光计划”。</w:t>
            </w:r>
          </w:p>
          <w:p w14:paraId="52654110" w14:textId="0F5458C8" w:rsidR="00C502F0" w:rsidRDefault="00DD0DAC">
            <w:pPr>
              <w:pStyle w:val="aa"/>
              <w:numPr>
                <w:ilvl w:val="0"/>
                <w:numId w:val="2"/>
              </w:numPr>
              <w:spacing w:before="150"/>
              <w:ind w:right="150" w:firstLineChars="0"/>
              <w:jc w:val="left"/>
            </w:pPr>
            <w:r>
              <w:rPr>
                <w:rFonts w:hint="eastAsia"/>
                <w:b/>
                <w:bCs/>
              </w:rPr>
              <w:t>屈爱芳</w:t>
            </w:r>
            <w:r>
              <w:rPr>
                <w:rFonts w:hint="eastAsia"/>
                <w:b/>
                <w:bCs/>
              </w:rPr>
              <w:t xml:space="preserve"> </w:t>
            </w:r>
            <w:r>
              <w:rPr>
                <w:rFonts w:hint="eastAsia"/>
                <w:b/>
                <w:bCs/>
              </w:rPr>
              <w:t>教授、博导</w:t>
            </w:r>
            <w:r w:rsidR="00577AB0">
              <w:rPr>
                <w:rFonts w:hint="eastAsia"/>
              </w:rPr>
              <w:t>：主要</w:t>
            </w:r>
            <w:r>
              <w:rPr>
                <w:rFonts w:hint="eastAsia"/>
              </w:rPr>
              <w:t>从事</w:t>
            </w:r>
            <w:r w:rsidR="00577AB0">
              <w:rPr>
                <w:rFonts w:hint="eastAsia"/>
              </w:rPr>
              <w:t>偏微分方程理论和应用的研究</w:t>
            </w:r>
            <w:r>
              <w:rPr>
                <w:rFonts w:hint="eastAsia"/>
              </w:rPr>
              <w:t>。在</w:t>
            </w:r>
            <w:r w:rsidR="00577AB0">
              <w:rPr>
                <w:rFonts w:hint="eastAsia"/>
              </w:rPr>
              <w:t>空气动力学数学理论</w:t>
            </w:r>
            <w:r w:rsidR="00577AB0">
              <w:rPr>
                <w:rFonts w:hint="eastAsia"/>
              </w:rPr>
              <w:t>和新能源光伏理论与应用研究</w:t>
            </w:r>
            <w:r w:rsidR="00577AB0">
              <w:rPr>
                <w:rFonts w:hint="eastAsia"/>
              </w:rPr>
              <w:t>方面取得了系列成果</w:t>
            </w:r>
            <w:r>
              <w:rPr>
                <w:rFonts w:hint="eastAsia"/>
              </w:rPr>
              <w:t>，主要结果发表在</w:t>
            </w:r>
            <w:r>
              <w:rPr>
                <w:rFonts w:hint="eastAsia"/>
              </w:rPr>
              <w:t>Arch. Ration. Mech. Anal., SIAM J. Math. Anal., J. Differential Equations</w:t>
            </w:r>
            <w:r>
              <w:rPr>
                <w:rFonts w:hint="eastAsia"/>
              </w:rPr>
              <w:t>，</w:t>
            </w:r>
            <w:r>
              <w:rPr>
                <w:rFonts w:hint="eastAsia"/>
              </w:rPr>
              <w:t>J. Math. Phy.</w:t>
            </w:r>
            <w:r>
              <w:t xml:space="preserve"> </w:t>
            </w:r>
            <w:r>
              <w:rPr>
                <w:rFonts w:hint="eastAsia"/>
              </w:rPr>
              <w:t>等期刊上。</w:t>
            </w:r>
            <w:r>
              <w:rPr>
                <w:rFonts w:hint="eastAsia"/>
              </w:rPr>
              <w:t>主持</w:t>
            </w:r>
            <w:r w:rsidR="00202B9A">
              <w:rPr>
                <w:rFonts w:hint="eastAsia"/>
              </w:rPr>
              <w:t>了</w:t>
            </w:r>
            <w:r w:rsidR="00202B9A">
              <w:rPr>
                <w:rFonts w:hint="eastAsia"/>
              </w:rPr>
              <w:t>3</w:t>
            </w:r>
            <w:r w:rsidR="00202B9A">
              <w:rPr>
                <w:rFonts w:hint="eastAsia"/>
              </w:rPr>
              <w:t>个</w:t>
            </w:r>
            <w:r>
              <w:rPr>
                <w:rFonts w:hint="eastAsia"/>
              </w:rPr>
              <w:t>国家自然科学基金</w:t>
            </w:r>
            <w:r w:rsidR="00202B9A">
              <w:rPr>
                <w:rFonts w:hint="eastAsia"/>
              </w:rPr>
              <w:t>项目</w:t>
            </w:r>
            <w:bookmarkStart w:id="0" w:name="_GoBack"/>
            <w:bookmarkEnd w:id="0"/>
            <w:r>
              <w:rPr>
                <w:rFonts w:hint="eastAsia"/>
              </w:rPr>
              <w:t>。</w:t>
            </w:r>
          </w:p>
          <w:p w14:paraId="72FBD07B" w14:textId="77777777" w:rsidR="00C502F0" w:rsidRDefault="00DD0DAC">
            <w:pPr>
              <w:pStyle w:val="aa"/>
              <w:numPr>
                <w:ilvl w:val="0"/>
                <w:numId w:val="2"/>
              </w:numPr>
              <w:spacing w:before="150"/>
              <w:ind w:right="150" w:firstLineChars="0"/>
              <w:jc w:val="left"/>
            </w:pPr>
            <w:r>
              <w:rPr>
                <w:rFonts w:hint="eastAsia"/>
                <w:b/>
                <w:bCs/>
              </w:rPr>
              <w:t>田云</w:t>
            </w:r>
            <w:r>
              <w:rPr>
                <w:rFonts w:hint="eastAsia"/>
                <w:b/>
                <w:bCs/>
              </w:rPr>
              <w:t xml:space="preserve"> </w:t>
            </w:r>
            <w:r>
              <w:rPr>
                <w:rFonts w:hint="eastAsia"/>
                <w:b/>
                <w:bCs/>
              </w:rPr>
              <w:t>教授、博导：</w:t>
            </w:r>
            <w:r>
              <w:rPr>
                <w:rFonts w:hint="eastAsia"/>
              </w:rPr>
              <w:t>研究领域主要有常微分方程定性理论、生物数学和符号计算，在关于</w:t>
            </w:r>
            <w:r>
              <w:rPr>
                <w:rFonts w:hint="eastAsia"/>
              </w:rPr>
              <w:t>Hopf</w:t>
            </w:r>
            <w:r>
              <w:rPr>
                <w:rFonts w:hint="eastAsia"/>
              </w:rPr>
              <w:t>分支产生极限环的个数、规范型的快速符号计算和传染病模型的研究中获得一些重要成果，发表在</w:t>
            </w:r>
            <w:r>
              <w:rPr>
                <w:rFonts w:hint="eastAsia"/>
              </w:rPr>
              <w:t>J. Differential Equations, Intern. J. Bifurcations and Chaos</w:t>
            </w:r>
            <w:r>
              <w:rPr>
                <w:rFonts w:hint="eastAsia"/>
              </w:rPr>
              <w:t>、</w:t>
            </w:r>
            <w:r>
              <w:rPr>
                <w:rFonts w:hint="eastAsia"/>
              </w:rPr>
              <w:t>Proc. Royal Soc. A, Commun. Nonlinear Sci. Numer. Simul.</w:t>
            </w:r>
            <w:r>
              <w:rPr>
                <w:rFonts w:hint="eastAsia"/>
              </w:rPr>
              <w:t>等刊物上。作为负责人主持国家自然科学基金面上项目</w:t>
            </w:r>
            <w:r>
              <w:rPr>
                <w:rFonts w:hint="eastAsia"/>
              </w:rPr>
              <w:t>2</w:t>
            </w:r>
            <w:r>
              <w:rPr>
                <w:rFonts w:hint="eastAsia"/>
              </w:rPr>
              <w:t>项、青年项目、上海高校科技启明星项目、上海青年东方学者项目。</w:t>
            </w:r>
          </w:p>
          <w:p w14:paraId="4179E2CA" w14:textId="77777777" w:rsidR="00C502F0" w:rsidRDefault="00DD0DAC">
            <w:pPr>
              <w:pStyle w:val="aa"/>
              <w:numPr>
                <w:ilvl w:val="0"/>
                <w:numId w:val="2"/>
              </w:numPr>
              <w:spacing w:before="150"/>
              <w:ind w:right="150" w:firstLineChars="0"/>
              <w:jc w:val="left"/>
            </w:pPr>
            <w:r>
              <w:rPr>
                <w:rFonts w:hint="eastAsia"/>
                <w:b/>
                <w:bCs/>
              </w:rPr>
              <w:t>王敬</w:t>
            </w:r>
            <w:r>
              <w:rPr>
                <w:rFonts w:hint="eastAsia"/>
                <w:b/>
                <w:bCs/>
              </w:rPr>
              <w:t xml:space="preserve"> </w:t>
            </w:r>
            <w:r>
              <w:rPr>
                <w:rFonts w:hint="eastAsia"/>
                <w:b/>
                <w:bCs/>
              </w:rPr>
              <w:t>教授、</w:t>
            </w:r>
            <w:r>
              <w:rPr>
                <w:rFonts w:hint="eastAsia"/>
                <w:b/>
                <w:bCs/>
              </w:rPr>
              <w:t>博导：</w:t>
            </w:r>
            <w:r>
              <w:rPr>
                <w:rFonts w:hint="eastAsia"/>
              </w:rPr>
              <w:t>主要研究内容是流体力学中的边界层理论及基本波的稳定性，利用渐近分析方法和加权能量估计法研究了流体力学中的拟线性方程组和</w:t>
            </w:r>
            <w:r>
              <w:rPr>
                <w:rFonts w:hint="eastAsia"/>
              </w:rPr>
              <w:t>Navier-Stokes</w:t>
            </w:r>
            <w:r>
              <w:rPr>
                <w:rFonts w:hint="eastAsia"/>
              </w:rPr>
              <w:t>方程、</w:t>
            </w:r>
            <w:r>
              <w:rPr>
                <w:rFonts w:hint="eastAsia"/>
              </w:rPr>
              <w:t>MHD</w:t>
            </w:r>
            <w:r>
              <w:rPr>
                <w:rFonts w:hint="eastAsia"/>
              </w:rPr>
              <w:t>方程组等几类流体力学方程组的特征及非特征边界层的稳定性，并建立了收敛阶估计；并通过构造合适的近似解讨论了一系列辐射流体力学模型的基本波的稳定性。</w:t>
            </w:r>
            <w:r>
              <w:rPr>
                <w:rFonts w:hint="eastAsia"/>
              </w:rPr>
              <w:t xml:space="preserve"> </w:t>
            </w:r>
            <w:r>
              <w:rPr>
                <w:rFonts w:hint="eastAsia"/>
              </w:rPr>
              <w:t>这些研究结果发表在</w:t>
            </w:r>
            <w:r>
              <w:rPr>
                <w:rFonts w:hint="eastAsia"/>
              </w:rPr>
              <w:t>SIAM J. Math. Anal., J. Differential Equations, Disc. Cont. Dynamical Systems</w:t>
            </w:r>
            <w:r>
              <w:rPr>
                <w:rFonts w:hint="eastAsia"/>
              </w:rPr>
              <w:t>，</w:t>
            </w:r>
            <w:r>
              <w:rPr>
                <w:rFonts w:hint="eastAsia"/>
              </w:rPr>
              <w:t>Math. Methods A</w:t>
            </w:r>
            <w:r>
              <w:rPr>
                <w:rFonts w:hint="eastAsia"/>
              </w:rPr>
              <w:t>ppl. Sci.</w:t>
            </w:r>
            <w:r>
              <w:rPr>
                <w:rFonts w:hint="eastAsia"/>
              </w:rPr>
              <w:t>，</w:t>
            </w:r>
            <w:r>
              <w:rPr>
                <w:rFonts w:hint="eastAsia"/>
              </w:rPr>
              <w:t xml:space="preserve">Proc. Roy. Soc. </w:t>
            </w:r>
            <w:r>
              <w:rPr>
                <w:rFonts w:hint="eastAsia"/>
              </w:rPr>
              <w:lastRenderedPageBreak/>
              <w:t>Edinburgh Sect. A</w:t>
            </w:r>
            <w:r>
              <w:rPr>
                <w:rFonts w:hint="eastAsia"/>
              </w:rPr>
              <w:t>等刊物上。曾主持国家自然科学基金委天元基金、国家自然科学基金委面上项目、青年基金项目、教育部博士点新教师基金和上海市教委创新项目，并获得上海市浦江人才计划资助。</w:t>
            </w:r>
          </w:p>
          <w:p w14:paraId="646C67BD" w14:textId="77777777" w:rsidR="00C502F0" w:rsidRDefault="00DD0DAC">
            <w:pPr>
              <w:pStyle w:val="aa"/>
              <w:numPr>
                <w:ilvl w:val="0"/>
                <w:numId w:val="2"/>
              </w:numPr>
              <w:spacing w:before="150"/>
              <w:ind w:right="150" w:firstLineChars="0"/>
              <w:jc w:val="left"/>
            </w:pPr>
            <w:r>
              <w:rPr>
                <w:rFonts w:hint="eastAsia"/>
                <w:b/>
                <w:bCs/>
              </w:rPr>
              <w:t>王荣年</w:t>
            </w:r>
            <w:r>
              <w:rPr>
                <w:rFonts w:hint="eastAsia"/>
                <w:b/>
                <w:bCs/>
              </w:rPr>
              <w:t xml:space="preserve"> </w:t>
            </w:r>
            <w:r>
              <w:rPr>
                <w:rFonts w:hint="eastAsia"/>
                <w:b/>
                <w:bCs/>
              </w:rPr>
              <w:t>教授、博导：</w:t>
            </w:r>
            <w:r>
              <w:rPr>
                <w:rFonts w:hint="eastAsia"/>
              </w:rPr>
              <w:t>目前主要从事非线性发展方程的适定性、多值扰动及解集的拓扑正则性、不变流形理论等问题的研究</w:t>
            </w:r>
            <w:r>
              <w:rPr>
                <w:rFonts w:hint="eastAsia"/>
              </w:rPr>
              <w:t xml:space="preserve">, </w:t>
            </w:r>
            <w:r>
              <w:rPr>
                <w:rFonts w:hint="eastAsia"/>
              </w:rPr>
              <w:t>完成的研究结果已被</w:t>
            </w:r>
            <w:r>
              <w:rPr>
                <w:rFonts w:hint="eastAsia"/>
              </w:rPr>
              <w:t>Mathematische Annalen</w:t>
            </w:r>
            <w:r>
              <w:rPr>
                <w:rFonts w:hint="eastAsia"/>
              </w:rPr>
              <w:t>、</w:t>
            </w:r>
            <w:r>
              <w:rPr>
                <w:rFonts w:hint="eastAsia"/>
              </w:rPr>
              <w:t>International Mathematics Research Notices</w:t>
            </w:r>
            <w:r>
              <w:rPr>
                <w:rFonts w:hint="eastAsia"/>
              </w:rPr>
              <w:t>、</w:t>
            </w:r>
            <w:r>
              <w:rPr>
                <w:rFonts w:hint="eastAsia"/>
              </w:rPr>
              <w:t>Jo</w:t>
            </w:r>
            <w:r>
              <w:rPr>
                <w:rFonts w:hint="eastAsia"/>
              </w:rPr>
              <w:t>urnal of Functional Analysis"</w:t>
            </w:r>
            <w:r>
              <w:rPr>
                <w:rFonts w:hint="eastAsia"/>
              </w:rPr>
              <w:t>、</w:t>
            </w:r>
            <w:r>
              <w:rPr>
                <w:rFonts w:hint="eastAsia"/>
              </w:rPr>
              <w:t>``Journal of Differential Equations"</w:t>
            </w:r>
            <w:r>
              <w:rPr>
                <w:rFonts w:hint="eastAsia"/>
              </w:rPr>
              <w:t>、</w:t>
            </w:r>
            <w:r>
              <w:rPr>
                <w:rFonts w:hint="eastAsia"/>
              </w:rPr>
              <w:t>``J. Phys. A: Math. Theo."</w:t>
            </w:r>
            <w:r>
              <w:rPr>
                <w:rFonts w:hint="eastAsia"/>
              </w:rPr>
              <w:t>等学术期刊发表</w:t>
            </w:r>
            <w:r>
              <w:rPr>
                <w:rFonts w:hint="eastAsia"/>
              </w:rPr>
              <w:t xml:space="preserve">. </w:t>
            </w:r>
            <w:r>
              <w:rPr>
                <w:rFonts w:hint="eastAsia"/>
              </w:rPr>
              <w:t>主持承担了</w:t>
            </w:r>
            <w:r>
              <w:rPr>
                <w:rFonts w:hint="eastAsia"/>
              </w:rPr>
              <w:t>2</w:t>
            </w:r>
            <w:r>
              <w:rPr>
                <w:rFonts w:hint="eastAsia"/>
              </w:rPr>
              <w:t>项国家自然科学基金面上项目、国家自然科学基金青年项目、</w:t>
            </w:r>
            <w:r>
              <w:rPr>
                <w:rFonts w:hint="eastAsia"/>
              </w:rPr>
              <w:t>4</w:t>
            </w:r>
            <w:r>
              <w:rPr>
                <w:rFonts w:hint="eastAsia"/>
              </w:rPr>
              <w:t>项省自然科学基金项目和</w:t>
            </w:r>
            <w:r>
              <w:rPr>
                <w:rFonts w:hint="eastAsia"/>
              </w:rPr>
              <w:t>2</w:t>
            </w:r>
            <w:r>
              <w:rPr>
                <w:rFonts w:hint="eastAsia"/>
              </w:rPr>
              <w:t>项省教育厅基金项目</w:t>
            </w:r>
            <w:r>
              <w:rPr>
                <w:rFonts w:hint="eastAsia"/>
              </w:rPr>
              <w:t xml:space="preserve">. </w:t>
            </w:r>
            <w:r>
              <w:rPr>
                <w:rFonts w:hint="eastAsia"/>
              </w:rPr>
              <w:t>曾获聘广东省高等学校“千百十人才工程”省级培养对象、江西省高校中青年骨干教师等。</w:t>
            </w:r>
          </w:p>
          <w:p w14:paraId="7BFE2CA1" w14:textId="77777777" w:rsidR="00C502F0" w:rsidRDefault="00DD0DAC">
            <w:pPr>
              <w:pStyle w:val="aa"/>
              <w:numPr>
                <w:ilvl w:val="0"/>
                <w:numId w:val="2"/>
              </w:numPr>
              <w:spacing w:before="150"/>
              <w:ind w:right="150" w:firstLineChars="0"/>
              <w:jc w:val="left"/>
            </w:pPr>
            <w:r>
              <w:rPr>
                <w:rFonts w:ascii="Times New Roman" w:hAnsiTheme="minorEastAsia" w:cs="Times New Roman"/>
                <w:b/>
                <w:szCs w:val="21"/>
              </w:rPr>
              <w:t>余志先</w:t>
            </w:r>
            <w:r>
              <w:rPr>
                <w:rFonts w:ascii="Times New Roman" w:hAnsiTheme="minorEastAsia" w:cs="Times New Roman" w:hint="eastAsia"/>
                <w:b/>
                <w:szCs w:val="21"/>
              </w:rPr>
              <w:t xml:space="preserve"> </w:t>
            </w:r>
            <w:r>
              <w:rPr>
                <w:rFonts w:ascii="Times New Roman" w:hAnsiTheme="minorEastAsia" w:cs="Times New Roman"/>
                <w:b/>
                <w:szCs w:val="21"/>
              </w:rPr>
              <w:t>教授、博导</w:t>
            </w:r>
            <w:r>
              <w:rPr>
                <w:rFonts w:ascii="Times New Roman" w:hAnsiTheme="minorEastAsia" w:cs="Times New Roman" w:hint="eastAsia"/>
                <w:szCs w:val="21"/>
              </w:rPr>
              <w:t>：</w:t>
            </w:r>
            <w:r>
              <w:rPr>
                <w:rFonts w:asciiTheme="minorEastAsia" w:hAnsiTheme="minorEastAsia" w:hint="eastAsia"/>
                <w:szCs w:val="21"/>
              </w:rPr>
              <w:t>研究领域是非线性系统的空间传播动力学及应用。主要关注无穷维细胞神经网络系统、积分差分系统、时</w:t>
            </w:r>
            <w:r>
              <w:rPr>
                <w:rFonts w:asciiTheme="minorEastAsia" w:hAnsiTheme="minorEastAsia" w:hint="eastAsia"/>
                <w:szCs w:val="21"/>
              </w:rPr>
              <w:t>滞反应扩散系统等行波解问题、渐近传播理论及整体解等领域，其研究成果发表在《</w:t>
            </w:r>
            <w:r>
              <w:rPr>
                <w:rFonts w:asciiTheme="minorEastAsia" w:hAnsiTheme="minorEastAsia" w:hint="eastAsia"/>
                <w:szCs w:val="21"/>
              </w:rPr>
              <w:t>Nonlinearity</w:t>
            </w:r>
            <w:r>
              <w:rPr>
                <w:rFonts w:asciiTheme="minorEastAsia" w:hAnsiTheme="minorEastAsia" w:hint="eastAsia"/>
                <w:szCs w:val="21"/>
              </w:rPr>
              <w:t>》、《</w:t>
            </w:r>
            <w:r>
              <w:rPr>
                <w:rFonts w:asciiTheme="minorEastAsia" w:hAnsiTheme="minorEastAsia" w:hint="eastAsia"/>
                <w:szCs w:val="21"/>
              </w:rPr>
              <w:t>J. Differential Equations</w:t>
            </w:r>
            <w:r>
              <w:rPr>
                <w:rFonts w:asciiTheme="minorEastAsia" w:hAnsiTheme="minorEastAsia" w:hint="eastAsia"/>
                <w:szCs w:val="21"/>
              </w:rPr>
              <w:t>》、《</w:t>
            </w:r>
            <w:r>
              <w:rPr>
                <w:rFonts w:asciiTheme="minorEastAsia" w:hAnsiTheme="minorEastAsia" w:hint="eastAsia"/>
                <w:szCs w:val="21"/>
              </w:rPr>
              <w:t>European J. Appl. Math.</w:t>
            </w:r>
            <w:r>
              <w:rPr>
                <w:rFonts w:asciiTheme="minorEastAsia" w:hAnsiTheme="minorEastAsia" w:hint="eastAsia"/>
                <w:szCs w:val="21"/>
              </w:rPr>
              <w:t>》、《</w:t>
            </w:r>
            <w:r>
              <w:rPr>
                <w:rFonts w:asciiTheme="minorEastAsia" w:hAnsiTheme="minorEastAsia" w:hint="eastAsia"/>
                <w:szCs w:val="21"/>
              </w:rPr>
              <w:t>Z. Ang. Math. Phy.</w:t>
            </w:r>
            <w:r>
              <w:rPr>
                <w:rFonts w:asciiTheme="minorEastAsia" w:hAnsiTheme="minorEastAsia" w:hint="eastAsia"/>
                <w:szCs w:val="21"/>
              </w:rPr>
              <w:t>》、《</w:t>
            </w:r>
            <w:r>
              <w:rPr>
                <w:rFonts w:asciiTheme="minorEastAsia" w:hAnsiTheme="minorEastAsia" w:hint="eastAsia"/>
                <w:szCs w:val="21"/>
              </w:rPr>
              <w:t>Discrete Contin. Dyn. Syst. A</w:t>
            </w:r>
            <w:r>
              <w:rPr>
                <w:rFonts w:asciiTheme="minorEastAsia" w:hAnsiTheme="minorEastAsia" w:hint="eastAsia"/>
                <w:szCs w:val="21"/>
              </w:rPr>
              <w:t>》、《</w:t>
            </w:r>
            <w:r>
              <w:rPr>
                <w:rFonts w:asciiTheme="minorEastAsia" w:hAnsiTheme="minorEastAsia" w:hint="eastAsia"/>
                <w:szCs w:val="21"/>
              </w:rPr>
              <w:t>Proc. Amer. Math. Soc.</w:t>
            </w:r>
            <w:r>
              <w:rPr>
                <w:rFonts w:asciiTheme="minorEastAsia" w:hAnsiTheme="minorEastAsia" w:hint="eastAsia"/>
                <w:szCs w:val="21"/>
              </w:rPr>
              <w:t>》等期刊上。先后主持了国家自然基金面上项目、国家自然基金青年项目、上海市自然基金面上项目、上海市创新项目及上海市高校青年教师培养计划项目等科研项目。曾</w:t>
            </w:r>
            <w:r>
              <w:rPr>
                <w:rFonts w:asciiTheme="minorEastAsia" w:hAnsiTheme="minorEastAsia" w:hint="eastAsia"/>
                <w:szCs w:val="21"/>
              </w:rPr>
              <w:t>访问法国波尔多第二大学、加拿大纽芬兰纪念大学、加拿大麦吉尔大学。</w:t>
            </w:r>
          </w:p>
          <w:p w14:paraId="6103271B" w14:textId="77777777" w:rsidR="00C502F0" w:rsidRDefault="00DD0DAC">
            <w:pPr>
              <w:pStyle w:val="aa"/>
              <w:numPr>
                <w:ilvl w:val="0"/>
                <w:numId w:val="2"/>
              </w:numPr>
              <w:spacing w:before="150"/>
              <w:ind w:right="150" w:firstLineChars="0"/>
              <w:jc w:val="left"/>
            </w:pPr>
            <w:r>
              <w:rPr>
                <w:rFonts w:hint="eastAsia"/>
                <w:b/>
                <w:bCs/>
              </w:rPr>
              <w:t>周鹏</w:t>
            </w:r>
            <w:r>
              <w:rPr>
                <w:rFonts w:hint="eastAsia"/>
                <w:b/>
                <w:bCs/>
              </w:rPr>
              <w:t xml:space="preserve"> </w:t>
            </w:r>
            <w:r>
              <w:rPr>
                <w:rFonts w:hint="eastAsia"/>
                <w:b/>
                <w:bCs/>
              </w:rPr>
              <w:t>教授</w:t>
            </w:r>
            <w:r>
              <w:rPr>
                <w:rFonts w:ascii="Times New Roman" w:hAnsiTheme="minorEastAsia" w:cs="Times New Roman"/>
                <w:b/>
                <w:szCs w:val="21"/>
              </w:rPr>
              <w:t>、博导</w:t>
            </w:r>
            <w:r>
              <w:rPr>
                <w:rFonts w:ascii="Times New Roman" w:hAnsiTheme="minorEastAsia" w:cs="Times New Roman" w:hint="eastAsia"/>
                <w:szCs w:val="21"/>
              </w:rPr>
              <w:t>：</w:t>
            </w:r>
            <w:r>
              <w:rPr>
                <w:rFonts w:hint="eastAsia"/>
              </w:rPr>
              <w:t>主要从事微分方程、动力系统、生物数学等领域的研究。围绕有限维、无穷维竞争系统动力学做出系列成果，发表在</w:t>
            </w:r>
            <w:r>
              <w:rPr>
                <w:rFonts w:hint="eastAsia"/>
              </w:rPr>
              <w:t>JDE, JFA</w:t>
            </w:r>
            <w:r>
              <w:rPr>
                <w:rFonts w:hint="eastAsia"/>
              </w:rPr>
              <w:t>，</w:t>
            </w:r>
            <w:r>
              <w:rPr>
                <w:rFonts w:hint="eastAsia"/>
              </w:rPr>
              <w:t>JMPA</w:t>
            </w:r>
            <w:r>
              <w:rPr>
                <w:rFonts w:hint="eastAsia"/>
              </w:rPr>
              <w:t>，</w:t>
            </w:r>
            <w:r>
              <w:rPr>
                <w:rFonts w:hint="eastAsia"/>
              </w:rPr>
              <w:t>SIAM</w:t>
            </w:r>
            <w:r>
              <w:rPr>
                <w:rFonts w:hint="eastAsia"/>
              </w:rPr>
              <w:t>系列等期刊。受到国家自然科学基金委优青项目、面上项目，科技部重点研发计划青年科学家项目资助。曾入选上海市东方学者特聘教授及跟踪计划。</w:t>
            </w:r>
          </w:p>
          <w:p w14:paraId="42867306" w14:textId="77777777" w:rsidR="00C502F0" w:rsidRDefault="00DD0DAC">
            <w:pPr>
              <w:pStyle w:val="aa"/>
              <w:numPr>
                <w:ilvl w:val="0"/>
                <w:numId w:val="2"/>
              </w:numPr>
              <w:spacing w:before="150"/>
              <w:ind w:right="150" w:firstLineChars="0"/>
              <w:jc w:val="left"/>
            </w:pPr>
            <w:r>
              <w:rPr>
                <w:rFonts w:hint="eastAsia"/>
                <w:b/>
                <w:bCs/>
              </w:rPr>
              <w:t>何宝林</w:t>
            </w:r>
            <w:r>
              <w:rPr>
                <w:rFonts w:hint="eastAsia"/>
                <w:b/>
                <w:bCs/>
              </w:rPr>
              <w:t xml:space="preserve"> </w:t>
            </w:r>
            <w:r>
              <w:rPr>
                <w:rFonts w:hint="eastAsia"/>
                <w:b/>
                <w:bCs/>
              </w:rPr>
              <w:t>副教授：</w:t>
            </w:r>
            <w:r>
              <w:rPr>
                <w:rFonts w:hint="eastAsia"/>
              </w:rPr>
              <w:t>主要从事光滑遍历论及微分动力系统的研究。目前主要对不可逆系统，总结了相对有效的处理方法，以及关于一维系统拓扑熵连续性，得到了比较完善的成果。</w:t>
            </w:r>
            <w:r>
              <w:rPr>
                <w:rFonts w:hint="eastAsia"/>
              </w:rPr>
              <w:t>主要结果发表在</w:t>
            </w:r>
            <w:r>
              <w:rPr>
                <w:rFonts w:hint="eastAsia"/>
              </w:rPr>
              <w:t xml:space="preserve"> Ergodic Theory Dynam. Systems</w:t>
            </w:r>
            <w:r>
              <w:rPr>
                <w:rFonts w:hint="eastAsia"/>
              </w:rPr>
              <w:t>，</w:t>
            </w:r>
            <w:r>
              <w:rPr>
                <w:rFonts w:hint="eastAsia"/>
              </w:rPr>
              <w:t>Discrete Contin. Dyn. Syst.</w:t>
            </w:r>
            <w:r>
              <w:rPr>
                <w:rFonts w:hint="eastAsia"/>
              </w:rPr>
              <w:t>，</w:t>
            </w:r>
            <w:r>
              <w:rPr>
                <w:rFonts w:hint="eastAsia"/>
              </w:rPr>
              <w:t>Nonlinearity</w:t>
            </w:r>
            <w:r>
              <w:rPr>
                <w:rFonts w:hint="eastAsia"/>
              </w:rPr>
              <w:t>等杂志上。作为负责人主持国家青年项目一项，全国博士后基金一项。</w:t>
            </w:r>
          </w:p>
          <w:p w14:paraId="3AF782E6" w14:textId="77777777" w:rsidR="00C502F0" w:rsidRDefault="00DD0DAC">
            <w:pPr>
              <w:pStyle w:val="aa"/>
              <w:numPr>
                <w:ilvl w:val="0"/>
                <w:numId w:val="2"/>
              </w:numPr>
              <w:spacing w:before="150"/>
              <w:ind w:right="150" w:firstLineChars="0"/>
              <w:jc w:val="left"/>
            </w:pPr>
            <w:r>
              <w:rPr>
                <w:rFonts w:hint="eastAsia"/>
                <w:b/>
                <w:bCs/>
              </w:rPr>
              <w:t>李芳</w:t>
            </w:r>
            <w:r>
              <w:rPr>
                <w:rFonts w:hint="eastAsia"/>
                <w:b/>
                <w:bCs/>
              </w:rPr>
              <w:t xml:space="preserve"> </w:t>
            </w:r>
            <w:r>
              <w:rPr>
                <w:b/>
                <w:bCs/>
              </w:rPr>
              <w:t>副教授</w:t>
            </w:r>
            <w:r>
              <w:rPr>
                <w:rFonts w:hint="eastAsia"/>
                <w:b/>
                <w:bCs/>
              </w:rPr>
              <w:t>：</w:t>
            </w:r>
            <w:r>
              <w:rPr>
                <w:rFonts w:ascii="Times New Roman" w:hAnsiTheme="minorEastAsia" w:cs="Times New Roman" w:hint="eastAsia"/>
                <w:szCs w:val="28"/>
              </w:rPr>
              <w:t>主要从事抛物方程的定性理论和动力系统领域的科学研究。近年来主要研究成果有：利用非自治动力系统的方法研究了一类时空非均匀方程</w:t>
            </w:r>
            <w:r>
              <w:rPr>
                <w:rFonts w:ascii="Times New Roman" w:hAnsiTheme="minorEastAsia" w:cs="Times New Roman" w:hint="eastAsia"/>
                <w:szCs w:val="28"/>
              </w:rPr>
              <w:t>/</w:t>
            </w:r>
            <w:r>
              <w:rPr>
                <w:rFonts w:ascii="Times New Roman" w:hAnsiTheme="minorEastAsia" w:cs="Times New Roman" w:hint="eastAsia"/>
                <w:szCs w:val="28"/>
              </w:rPr>
              <w:t>系统解的长时间性态，特别是行波解、解的传播速度等特征，取得了一些有意义的成果。主要结果发表在</w:t>
            </w:r>
            <w:r>
              <w:rPr>
                <w:rFonts w:ascii="Times New Roman" w:hAnsiTheme="minorEastAsia" w:cs="Times New Roman" w:hint="eastAsia"/>
                <w:szCs w:val="28"/>
              </w:rPr>
              <w:t>J. Differential Equations.</w:t>
            </w:r>
            <w:r>
              <w:rPr>
                <w:rFonts w:ascii="Times New Roman" w:hAnsiTheme="minorEastAsia" w:cs="Times New Roman" w:hint="eastAsia"/>
                <w:szCs w:val="28"/>
              </w:rPr>
              <w:t>，</w:t>
            </w:r>
            <w:r>
              <w:rPr>
                <w:rFonts w:ascii="Times New Roman" w:hAnsiTheme="minorEastAsia" w:cs="Times New Roman" w:hint="eastAsia"/>
                <w:szCs w:val="28"/>
              </w:rPr>
              <w:t>Disc</w:t>
            </w:r>
            <w:r>
              <w:rPr>
                <w:rFonts w:ascii="Times New Roman" w:hAnsiTheme="minorEastAsia" w:cs="Times New Roman" w:hint="eastAsia"/>
                <w:szCs w:val="28"/>
              </w:rPr>
              <w:t>rete Contin. Dyn. Syst.</w:t>
            </w:r>
            <w:r>
              <w:rPr>
                <w:rFonts w:ascii="Times New Roman" w:hAnsiTheme="minorEastAsia" w:cs="Times New Roman" w:hint="eastAsia"/>
                <w:szCs w:val="28"/>
              </w:rPr>
              <w:t>，</w:t>
            </w:r>
            <w:r>
              <w:rPr>
                <w:rFonts w:ascii="Times New Roman" w:hAnsiTheme="minorEastAsia" w:cs="Times New Roman" w:hint="eastAsia"/>
                <w:szCs w:val="28"/>
              </w:rPr>
              <w:t>Proc. Amer. Math. Soc</w:t>
            </w:r>
            <w:r>
              <w:rPr>
                <w:rFonts w:ascii="Times New Roman" w:hAnsiTheme="minorEastAsia" w:cs="Times New Roman" w:hint="eastAsia"/>
                <w:szCs w:val="28"/>
              </w:rPr>
              <w:t>等期刊上。作为负责人主持国家自然科学基金青年项目一项，中国博士后科学基金项目一项。</w:t>
            </w:r>
          </w:p>
          <w:p w14:paraId="4465839A" w14:textId="77777777" w:rsidR="00C502F0" w:rsidRDefault="00DD0DAC">
            <w:pPr>
              <w:pStyle w:val="aa"/>
              <w:numPr>
                <w:ilvl w:val="0"/>
                <w:numId w:val="2"/>
              </w:numPr>
              <w:spacing w:before="150"/>
              <w:ind w:right="150" w:firstLineChars="0"/>
              <w:jc w:val="left"/>
            </w:pPr>
            <w:r>
              <w:rPr>
                <w:rFonts w:hint="eastAsia"/>
                <w:b/>
                <w:bCs/>
              </w:rPr>
              <w:t>廖芳芳</w:t>
            </w:r>
            <w:r>
              <w:rPr>
                <w:rFonts w:hint="eastAsia"/>
                <w:b/>
                <w:bCs/>
              </w:rPr>
              <w:t xml:space="preserve"> </w:t>
            </w:r>
            <w:r>
              <w:rPr>
                <w:rFonts w:hint="eastAsia"/>
                <w:b/>
                <w:bCs/>
              </w:rPr>
              <w:t>副教授：</w:t>
            </w:r>
            <w:r>
              <w:rPr>
                <w:rFonts w:ascii="Times New Roman" w:hAnsiTheme="minorEastAsia" w:cs="Times New Roman" w:hint="eastAsia"/>
                <w:szCs w:val="28"/>
              </w:rPr>
              <w:t>从事常微分方程及其应用的研究工作，在“微分方程周期解的存在性”、“非一致二分性及其非一致动力谱”等方面取得了一些有意义的研究成果。曾入选江苏省“青蓝工程”人才培养对象、主持国家自然科学基金青年项目</w:t>
            </w:r>
            <w:r>
              <w:rPr>
                <w:rFonts w:ascii="Times New Roman" w:hAnsiTheme="minorEastAsia" w:cs="Times New Roman" w:hint="eastAsia"/>
                <w:szCs w:val="28"/>
              </w:rPr>
              <w:t xml:space="preserve"> 1 </w:t>
            </w:r>
            <w:r>
              <w:rPr>
                <w:rFonts w:ascii="Times New Roman" w:hAnsiTheme="minorEastAsia" w:cs="Times New Roman" w:hint="eastAsia"/>
                <w:szCs w:val="28"/>
              </w:rPr>
              <w:t>项、参与国家自然科学基金地区项目</w:t>
            </w:r>
            <w:r>
              <w:rPr>
                <w:rFonts w:ascii="Times New Roman" w:hAnsiTheme="minorEastAsia" w:cs="Times New Roman" w:hint="eastAsia"/>
                <w:szCs w:val="28"/>
              </w:rPr>
              <w:t xml:space="preserve"> 1 </w:t>
            </w:r>
            <w:r>
              <w:rPr>
                <w:rFonts w:ascii="Times New Roman" w:hAnsiTheme="minorEastAsia" w:cs="Times New Roman" w:hint="eastAsia"/>
                <w:szCs w:val="28"/>
              </w:rPr>
              <w:t>项。相关科研成果发表于</w:t>
            </w:r>
            <w:r>
              <w:rPr>
                <w:rFonts w:ascii="Times New Roman" w:hAnsiTheme="minorEastAsia" w:cs="Times New Roman" w:hint="eastAsia"/>
                <w:szCs w:val="28"/>
              </w:rPr>
              <w:t xml:space="preserve"> </w:t>
            </w:r>
            <w:r>
              <w:rPr>
                <w:rFonts w:ascii="Times New Roman" w:hAnsiTheme="minorEastAsia" w:cs="Times New Roman" w:hint="eastAsia"/>
                <w:szCs w:val="28"/>
              </w:rPr>
              <w:t> </w:t>
            </w:r>
            <w:r>
              <w:rPr>
                <w:rFonts w:ascii="Times New Roman" w:hAnsiTheme="minorEastAsia" w:cs="Times New Roman" w:hint="eastAsia"/>
                <w:szCs w:val="28"/>
              </w:rPr>
              <w:t>Nonlinear Anal. Real World A</w:t>
            </w:r>
            <w:r>
              <w:rPr>
                <w:rFonts w:ascii="Times New Roman" w:hAnsiTheme="minorEastAsia" w:cs="Times New Roman" w:hint="eastAsia"/>
                <w:szCs w:val="28"/>
              </w:rPr>
              <w:t>ppl.</w:t>
            </w:r>
            <w:r>
              <w:rPr>
                <w:rFonts w:ascii="Times New Roman" w:hAnsiTheme="minorEastAsia" w:cs="Times New Roman" w:hint="eastAsia"/>
                <w:szCs w:val="28"/>
              </w:rPr>
              <w:t>，</w:t>
            </w:r>
            <w:r>
              <w:rPr>
                <w:rFonts w:ascii="Times New Roman" w:hAnsiTheme="minorEastAsia" w:cs="Times New Roman" w:hint="eastAsia"/>
                <w:szCs w:val="28"/>
              </w:rPr>
              <w:t>Commun. Pure Appl. Anal.</w:t>
            </w:r>
            <w:r>
              <w:rPr>
                <w:rFonts w:ascii="Times New Roman" w:hAnsiTheme="minorEastAsia" w:cs="Times New Roman" w:hint="eastAsia"/>
                <w:szCs w:val="28"/>
              </w:rPr>
              <w:t>，</w:t>
            </w:r>
            <w:r>
              <w:rPr>
                <w:rFonts w:ascii="Times New Roman" w:hAnsiTheme="minorEastAsia" w:cs="Times New Roman" w:hint="eastAsia"/>
                <w:szCs w:val="28"/>
              </w:rPr>
              <w:t xml:space="preserve"> Bull. Sci. Math.</w:t>
            </w:r>
            <w:r>
              <w:rPr>
                <w:rFonts w:ascii="Times New Roman" w:hAnsiTheme="minorEastAsia" w:cs="Times New Roman" w:hint="eastAsia"/>
                <w:szCs w:val="28"/>
              </w:rPr>
              <w:t>，</w:t>
            </w:r>
            <w:r>
              <w:rPr>
                <w:rFonts w:ascii="Times New Roman" w:hAnsiTheme="minorEastAsia" w:cs="Times New Roman" w:hint="eastAsia"/>
                <w:szCs w:val="28"/>
              </w:rPr>
              <w:t>Electron. J. Differential Equations</w:t>
            </w:r>
            <w:r>
              <w:rPr>
                <w:rFonts w:ascii="Times New Roman" w:hAnsiTheme="minorEastAsia" w:cs="Times New Roman" w:hint="eastAsia"/>
                <w:szCs w:val="28"/>
              </w:rPr>
              <w:t>，</w:t>
            </w:r>
            <w:r>
              <w:rPr>
                <w:rFonts w:ascii="Times New Roman" w:hAnsiTheme="minorEastAsia" w:cs="Times New Roman" w:hint="eastAsia"/>
                <w:szCs w:val="28"/>
              </w:rPr>
              <w:t xml:space="preserve">Appl. Math. Lett. </w:t>
            </w:r>
            <w:r>
              <w:rPr>
                <w:rFonts w:ascii="Times New Roman" w:hAnsiTheme="minorEastAsia" w:cs="Times New Roman" w:hint="eastAsia"/>
                <w:szCs w:val="28"/>
              </w:rPr>
              <w:t>等期刊上。</w:t>
            </w:r>
          </w:p>
          <w:p w14:paraId="2E388B8C" w14:textId="77777777" w:rsidR="00C502F0" w:rsidRDefault="00DD0DAC">
            <w:pPr>
              <w:pStyle w:val="aa"/>
              <w:numPr>
                <w:ilvl w:val="0"/>
                <w:numId w:val="2"/>
              </w:numPr>
              <w:spacing w:before="150"/>
              <w:ind w:right="150" w:firstLineChars="0"/>
              <w:jc w:val="left"/>
            </w:pPr>
            <w:r>
              <w:rPr>
                <w:rFonts w:hint="eastAsia"/>
                <w:b/>
                <w:bCs/>
              </w:rPr>
              <w:t>盛丽鹃</w:t>
            </w:r>
            <w:r>
              <w:rPr>
                <w:rFonts w:hint="eastAsia"/>
                <w:b/>
                <w:bCs/>
              </w:rPr>
              <w:t xml:space="preserve"> </w:t>
            </w:r>
            <w:r>
              <w:rPr>
                <w:rFonts w:hint="eastAsia"/>
                <w:b/>
                <w:bCs/>
              </w:rPr>
              <w:t>副教授：</w:t>
            </w:r>
            <w:r>
              <w:rPr>
                <w:rFonts w:hint="eastAsia"/>
              </w:rPr>
              <w:t>主要的研究方向是常微分方程与动力系统的分支理论。包括非线性系统的极限环分支，</w:t>
            </w:r>
            <w:r>
              <w:rPr>
                <w:rFonts w:hint="eastAsia"/>
              </w:rPr>
              <w:t>Hilbert</w:t>
            </w:r>
            <w:r>
              <w:rPr>
                <w:rFonts w:hint="eastAsia"/>
              </w:rPr>
              <w:t>第十六问题，分段光滑近哈密顿系统的极限环个数</w:t>
            </w:r>
            <w:r>
              <w:rPr>
                <w:rFonts w:hint="eastAsia"/>
              </w:rPr>
              <w:lastRenderedPageBreak/>
              <w:t>等。共发表</w:t>
            </w:r>
            <w:r>
              <w:rPr>
                <w:rFonts w:hint="eastAsia"/>
              </w:rPr>
              <w:t>S</w:t>
            </w:r>
            <w:r>
              <w:t>CI</w:t>
            </w:r>
            <w:r>
              <w:rPr>
                <w:rFonts w:hint="eastAsia"/>
              </w:rPr>
              <w:t>论文</w:t>
            </w:r>
            <w:r>
              <w:rPr>
                <w:rFonts w:hint="eastAsia"/>
              </w:rPr>
              <w:t>1</w:t>
            </w:r>
            <w:r>
              <w:t>0</w:t>
            </w:r>
            <w:r>
              <w:rPr>
                <w:rFonts w:hint="eastAsia"/>
              </w:rPr>
              <w:t>余篇，主持国家青年项目</w:t>
            </w:r>
            <w:r>
              <w:rPr>
                <w:rFonts w:hint="eastAsia"/>
              </w:rPr>
              <w:t>1</w:t>
            </w:r>
            <w:r>
              <w:rPr>
                <w:rFonts w:hint="eastAsia"/>
              </w:rPr>
              <w:t>项，参与国家面上项目</w:t>
            </w:r>
            <w:r>
              <w:rPr>
                <w:rFonts w:hint="eastAsia"/>
              </w:rPr>
              <w:t>2</w:t>
            </w:r>
            <w:r>
              <w:rPr>
                <w:rFonts w:hint="eastAsia"/>
              </w:rPr>
              <w:t>项。</w:t>
            </w:r>
          </w:p>
          <w:p w14:paraId="4A4E477C" w14:textId="12F547E3" w:rsidR="00C502F0" w:rsidRDefault="00DD0DAC">
            <w:pPr>
              <w:pStyle w:val="aa"/>
              <w:numPr>
                <w:ilvl w:val="0"/>
                <w:numId w:val="2"/>
              </w:numPr>
              <w:spacing w:before="150"/>
              <w:ind w:right="150" w:firstLineChars="0"/>
              <w:jc w:val="left"/>
            </w:pPr>
            <w:r>
              <w:rPr>
                <w:rFonts w:hint="eastAsia"/>
                <w:b/>
                <w:bCs/>
              </w:rPr>
              <w:t>邢业朋</w:t>
            </w:r>
            <w:r>
              <w:rPr>
                <w:rFonts w:hint="eastAsia"/>
                <w:b/>
                <w:bCs/>
              </w:rPr>
              <w:t xml:space="preserve"> </w:t>
            </w:r>
            <w:r>
              <w:rPr>
                <w:rFonts w:hint="eastAsia"/>
                <w:b/>
                <w:bCs/>
              </w:rPr>
              <w:t>副教授：</w:t>
            </w:r>
            <w:r>
              <w:rPr>
                <w:rFonts w:hint="eastAsia"/>
              </w:rPr>
              <w:t>研究涉及不连续动力系统、非线性分析和生物数学等，主要研</w:t>
            </w:r>
            <w:r>
              <w:rPr>
                <w:rFonts w:hint="eastAsia"/>
              </w:rPr>
              <w:t>究周期解及分支理论，目前获得一些有重要学术价值的研究成果，建立了一套较为完整的理论与方法。主要研究论文发表在</w:t>
            </w:r>
            <w:r>
              <w:rPr>
                <w:rFonts w:hint="eastAsia"/>
              </w:rPr>
              <w:t>J. Math. Appl. Anal.,  Nonlinear Anal.,  J. Appl. Math. Comp.</w:t>
            </w:r>
            <w:r>
              <w:rPr>
                <w:rFonts w:hint="eastAsia"/>
              </w:rPr>
              <w:t>等刊物上。作为负责人主持上海市自然科学基金一项、上海市教委科技创新项目一项、校级项目一项，参加国家自然科学基金项目、上海市优秀学科带头人计划等多个项目。</w:t>
            </w:r>
          </w:p>
          <w:p w14:paraId="5E86C14E" w14:textId="43A7E1DF" w:rsidR="003D3BF5" w:rsidRDefault="003D3BF5" w:rsidP="00085900">
            <w:pPr>
              <w:pStyle w:val="aa"/>
              <w:numPr>
                <w:ilvl w:val="0"/>
                <w:numId w:val="2"/>
              </w:numPr>
              <w:spacing w:before="150"/>
              <w:ind w:right="150" w:firstLineChars="0"/>
              <w:jc w:val="left"/>
            </w:pPr>
            <w:r w:rsidRPr="00577AB0">
              <w:rPr>
                <w:rFonts w:hint="eastAsia"/>
                <w:b/>
                <w:bCs/>
              </w:rPr>
              <w:t>卓然</w:t>
            </w:r>
            <w:r w:rsidRPr="00577AB0">
              <w:rPr>
                <w:rFonts w:hint="eastAsia"/>
                <w:b/>
                <w:bCs/>
              </w:rPr>
              <w:t xml:space="preserve"> </w:t>
            </w:r>
            <w:r w:rsidRPr="00577AB0">
              <w:rPr>
                <w:rFonts w:hint="eastAsia"/>
                <w:b/>
                <w:bCs/>
              </w:rPr>
              <w:t>副教授：</w:t>
            </w:r>
            <w:r w:rsidR="00577AB0" w:rsidRPr="00577AB0">
              <w:rPr>
                <w:rFonts w:hint="eastAsia"/>
              </w:rPr>
              <w:t>主持了国家自然科学基金青年项目，国家博士后基金面上项目，河南省自然科学基金面上项目等。曾经荣获“河南省教育厅学术技术带头人”、“河南省高等学校青年骨干教师”等荣誉称号。获得过河南省教育厅优秀科技论文一等奖及二等奖等学术奖项。学术论文发表在</w:t>
            </w:r>
            <w:r w:rsidR="00577AB0" w:rsidRPr="00577AB0">
              <w:rPr>
                <w:rFonts w:hint="eastAsia"/>
              </w:rPr>
              <w:t>C.V.PDE</w:t>
            </w:r>
            <w:r w:rsidR="00577AB0" w:rsidRPr="00577AB0">
              <w:rPr>
                <w:rFonts w:hint="eastAsia"/>
              </w:rPr>
              <w:t>，</w:t>
            </w:r>
            <w:r w:rsidR="00577AB0" w:rsidRPr="00577AB0">
              <w:rPr>
                <w:rFonts w:hint="eastAsia"/>
              </w:rPr>
              <w:t>Sci.China-Math.</w:t>
            </w:r>
            <w:r w:rsidR="00577AB0" w:rsidRPr="00577AB0">
              <w:rPr>
                <w:rFonts w:hint="eastAsia"/>
              </w:rPr>
              <w:t>，</w:t>
            </w:r>
            <w:r w:rsidR="00577AB0" w:rsidRPr="00577AB0">
              <w:rPr>
                <w:rFonts w:hint="eastAsia"/>
              </w:rPr>
              <w:t>CCM</w:t>
            </w:r>
            <w:r w:rsidR="00577AB0" w:rsidRPr="00577AB0">
              <w:rPr>
                <w:rFonts w:hint="eastAsia"/>
              </w:rPr>
              <w:t>，</w:t>
            </w:r>
            <w:r w:rsidR="00577AB0" w:rsidRPr="00577AB0">
              <w:rPr>
                <w:rFonts w:hint="eastAsia"/>
              </w:rPr>
              <w:t>Proc. Roy. Soc. Edinburgh</w:t>
            </w:r>
            <w:r w:rsidR="00577AB0" w:rsidRPr="00577AB0">
              <w:rPr>
                <w:rFonts w:hint="eastAsia"/>
              </w:rPr>
              <w:t>，</w:t>
            </w:r>
            <w:r w:rsidR="00577AB0" w:rsidRPr="00577AB0">
              <w:rPr>
                <w:rFonts w:hint="eastAsia"/>
              </w:rPr>
              <w:t>Proc. AMS</w:t>
            </w:r>
            <w:r w:rsidR="00577AB0" w:rsidRPr="00577AB0">
              <w:rPr>
                <w:rFonts w:hint="eastAsia"/>
              </w:rPr>
              <w:t>等国际</w:t>
            </w:r>
            <w:r w:rsidR="00577AB0" w:rsidRPr="00577AB0">
              <w:rPr>
                <w:rFonts w:hint="eastAsia"/>
              </w:rPr>
              <w:t>SCI</w:t>
            </w:r>
            <w:r w:rsidR="00577AB0" w:rsidRPr="00577AB0">
              <w:rPr>
                <w:rFonts w:hint="eastAsia"/>
              </w:rPr>
              <w:t>期刊十余篇。</w:t>
            </w:r>
          </w:p>
          <w:p w14:paraId="381940C8" w14:textId="77777777" w:rsidR="00C502F0" w:rsidRDefault="00DD0DAC">
            <w:pPr>
              <w:pStyle w:val="aa"/>
              <w:spacing w:before="150"/>
              <w:ind w:left="420" w:right="150" w:firstLineChars="0" w:firstLine="0"/>
              <w:jc w:val="left"/>
            </w:pPr>
            <w:r>
              <w:rPr>
                <w:rFonts w:hint="eastAsia"/>
                <w:b/>
                <w:bCs/>
              </w:rPr>
              <w:t xml:space="preserve"> </w:t>
            </w:r>
          </w:p>
        </w:tc>
      </w:tr>
    </w:tbl>
    <w:p w14:paraId="420AA50C" w14:textId="77777777" w:rsidR="00C502F0" w:rsidRDefault="00C502F0"/>
    <w:sectPr w:rsidR="00C502F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66B6DC" w14:textId="77777777" w:rsidR="00DD0DAC" w:rsidRDefault="00DD0DAC" w:rsidP="003D3BF5">
      <w:r>
        <w:separator/>
      </w:r>
    </w:p>
  </w:endnote>
  <w:endnote w:type="continuationSeparator" w:id="0">
    <w:p w14:paraId="4171673A" w14:textId="77777777" w:rsidR="00DD0DAC" w:rsidRDefault="00DD0DAC" w:rsidP="003D3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幼圆">
    <w:panose1 w:val="0201050906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B2EA4C" w14:textId="77777777" w:rsidR="00DD0DAC" w:rsidRDefault="00DD0DAC" w:rsidP="003D3BF5">
      <w:r>
        <w:separator/>
      </w:r>
    </w:p>
  </w:footnote>
  <w:footnote w:type="continuationSeparator" w:id="0">
    <w:p w14:paraId="3CFFD570" w14:textId="77777777" w:rsidR="00DD0DAC" w:rsidRDefault="00DD0DAC" w:rsidP="003D3B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396000"/>
    <w:multiLevelType w:val="multilevel"/>
    <w:tmpl w:val="36396000"/>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15:restartNumberingAfterBreak="0">
    <w:nsid w:val="59AF5F99"/>
    <w:multiLevelType w:val="multilevel"/>
    <w:tmpl w:val="59AF5F99"/>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4NDliNGI4YjQ4Mzk2MWI3M2FlYTc2YTA1ZDBhNTgifQ=="/>
  </w:docVars>
  <w:rsids>
    <w:rsidRoot w:val="006C6FA2"/>
    <w:rsid w:val="00020374"/>
    <w:rsid w:val="000269A5"/>
    <w:rsid w:val="00032934"/>
    <w:rsid w:val="00034F78"/>
    <w:rsid w:val="00050CA8"/>
    <w:rsid w:val="000640D2"/>
    <w:rsid w:val="0008529B"/>
    <w:rsid w:val="00087B83"/>
    <w:rsid w:val="000C3A1A"/>
    <w:rsid w:val="00120BDD"/>
    <w:rsid w:val="00124CDE"/>
    <w:rsid w:val="00144DAF"/>
    <w:rsid w:val="00184370"/>
    <w:rsid w:val="001B69CC"/>
    <w:rsid w:val="001C7A53"/>
    <w:rsid w:val="001F3B04"/>
    <w:rsid w:val="00202B9A"/>
    <w:rsid w:val="00204B84"/>
    <w:rsid w:val="00212955"/>
    <w:rsid w:val="00226D5F"/>
    <w:rsid w:val="00245646"/>
    <w:rsid w:val="0026573B"/>
    <w:rsid w:val="00291E83"/>
    <w:rsid w:val="002935BA"/>
    <w:rsid w:val="00293EBA"/>
    <w:rsid w:val="002A109E"/>
    <w:rsid w:val="002A63CF"/>
    <w:rsid w:val="002A675E"/>
    <w:rsid w:val="002B3D4F"/>
    <w:rsid w:val="002F2967"/>
    <w:rsid w:val="0032283C"/>
    <w:rsid w:val="00340EF5"/>
    <w:rsid w:val="003440C7"/>
    <w:rsid w:val="00364690"/>
    <w:rsid w:val="00373B0D"/>
    <w:rsid w:val="00385D9A"/>
    <w:rsid w:val="00386A45"/>
    <w:rsid w:val="003A188C"/>
    <w:rsid w:val="003A6105"/>
    <w:rsid w:val="003C712D"/>
    <w:rsid w:val="003D2BAF"/>
    <w:rsid w:val="003D3BF5"/>
    <w:rsid w:val="003E449B"/>
    <w:rsid w:val="003F0593"/>
    <w:rsid w:val="00421899"/>
    <w:rsid w:val="00434A71"/>
    <w:rsid w:val="004360F1"/>
    <w:rsid w:val="004455E0"/>
    <w:rsid w:val="004756A3"/>
    <w:rsid w:val="00483189"/>
    <w:rsid w:val="0049609C"/>
    <w:rsid w:val="005043F5"/>
    <w:rsid w:val="00504ED3"/>
    <w:rsid w:val="005223B9"/>
    <w:rsid w:val="00531812"/>
    <w:rsid w:val="005328AF"/>
    <w:rsid w:val="00536F78"/>
    <w:rsid w:val="0054573B"/>
    <w:rsid w:val="00553E73"/>
    <w:rsid w:val="00567B07"/>
    <w:rsid w:val="00577AB0"/>
    <w:rsid w:val="005819AD"/>
    <w:rsid w:val="00583A3C"/>
    <w:rsid w:val="005B3503"/>
    <w:rsid w:val="005C5AE4"/>
    <w:rsid w:val="005E0C7A"/>
    <w:rsid w:val="005E1C32"/>
    <w:rsid w:val="00602465"/>
    <w:rsid w:val="006045CD"/>
    <w:rsid w:val="00614D38"/>
    <w:rsid w:val="0063567A"/>
    <w:rsid w:val="00641F72"/>
    <w:rsid w:val="00683744"/>
    <w:rsid w:val="006907C6"/>
    <w:rsid w:val="0069382C"/>
    <w:rsid w:val="006A1E96"/>
    <w:rsid w:val="006C6FA2"/>
    <w:rsid w:val="006D62D2"/>
    <w:rsid w:val="0071426E"/>
    <w:rsid w:val="007409DF"/>
    <w:rsid w:val="007659FB"/>
    <w:rsid w:val="00780D07"/>
    <w:rsid w:val="00782B0F"/>
    <w:rsid w:val="007B4F54"/>
    <w:rsid w:val="007E3242"/>
    <w:rsid w:val="007F512F"/>
    <w:rsid w:val="008062CA"/>
    <w:rsid w:val="0081597E"/>
    <w:rsid w:val="00884C13"/>
    <w:rsid w:val="00895AB7"/>
    <w:rsid w:val="008A4F53"/>
    <w:rsid w:val="008A7988"/>
    <w:rsid w:val="008D5B17"/>
    <w:rsid w:val="00903033"/>
    <w:rsid w:val="00911D75"/>
    <w:rsid w:val="009348B8"/>
    <w:rsid w:val="00944613"/>
    <w:rsid w:val="00974CA3"/>
    <w:rsid w:val="0099259E"/>
    <w:rsid w:val="00993623"/>
    <w:rsid w:val="009946E2"/>
    <w:rsid w:val="009A7361"/>
    <w:rsid w:val="009C2DB5"/>
    <w:rsid w:val="009F2213"/>
    <w:rsid w:val="009F37A7"/>
    <w:rsid w:val="00A03E23"/>
    <w:rsid w:val="00A1278A"/>
    <w:rsid w:val="00A165D4"/>
    <w:rsid w:val="00A24826"/>
    <w:rsid w:val="00A271AA"/>
    <w:rsid w:val="00A321F8"/>
    <w:rsid w:val="00A42E7A"/>
    <w:rsid w:val="00A47FB7"/>
    <w:rsid w:val="00A75292"/>
    <w:rsid w:val="00A87368"/>
    <w:rsid w:val="00AA0B37"/>
    <w:rsid w:val="00AB5818"/>
    <w:rsid w:val="00AD06E7"/>
    <w:rsid w:val="00AF718E"/>
    <w:rsid w:val="00B12EF3"/>
    <w:rsid w:val="00B268A0"/>
    <w:rsid w:val="00B273AC"/>
    <w:rsid w:val="00B35876"/>
    <w:rsid w:val="00B401D9"/>
    <w:rsid w:val="00B435A5"/>
    <w:rsid w:val="00B6588D"/>
    <w:rsid w:val="00B834CF"/>
    <w:rsid w:val="00BE093D"/>
    <w:rsid w:val="00BE6990"/>
    <w:rsid w:val="00C07D85"/>
    <w:rsid w:val="00C24258"/>
    <w:rsid w:val="00C33243"/>
    <w:rsid w:val="00C502F0"/>
    <w:rsid w:val="00C81BDF"/>
    <w:rsid w:val="00CB4A13"/>
    <w:rsid w:val="00CB52E7"/>
    <w:rsid w:val="00CB6A50"/>
    <w:rsid w:val="00CB6BD2"/>
    <w:rsid w:val="00CC5E20"/>
    <w:rsid w:val="00CD777C"/>
    <w:rsid w:val="00CE04A5"/>
    <w:rsid w:val="00CF0C5D"/>
    <w:rsid w:val="00CF4161"/>
    <w:rsid w:val="00CF608C"/>
    <w:rsid w:val="00D013F5"/>
    <w:rsid w:val="00D0156E"/>
    <w:rsid w:val="00D02F18"/>
    <w:rsid w:val="00D142DD"/>
    <w:rsid w:val="00D2600F"/>
    <w:rsid w:val="00D27382"/>
    <w:rsid w:val="00D372E0"/>
    <w:rsid w:val="00D509AE"/>
    <w:rsid w:val="00D57C57"/>
    <w:rsid w:val="00D704F7"/>
    <w:rsid w:val="00D74449"/>
    <w:rsid w:val="00DA6C38"/>
    <w:rsid w:val="00DC209D"/>
    <w:rsid w:val="00DD0DAC"/>
    <w:rsid w:val="00DE2CA6"/>
    <w:rsid w:val="00DF1F8B"/>
    <w:rsid w:val="00DF7CDC"/>
    <w:rsid w:val="00E311E0"/>
    <w:rsid w:val="00E33A1C"/>
    <w:rsid w:val="00E362B6"/>
    <w:rsid w:val="00E40456"/>
    <w:rsid w:val="00E5458E"/>
    <w:rsid w:val="00E653D8"/>
    <w:rsid w:val="00E87584"/>
    <w:rsid w:val="00EA36CC"/>
    <w:rsid w:val="00EA5D19"/>
    <w:rsid w:val="00EA6ED8"/>
    <w:rsid w:val="00EE0BDB"/>
    <w:rsid w:val="00F415C4"/>
    <w:rsid w:val="00F430B1"/>
    <w:rsid w:val="00F5075B"/>
    <w:rsid w:val="00F50DC2"/>
    <w:rsid w:val="00F64B6E"/>
    <w:rsid w:val="00F8191E"/>
    <w:rsid w:val="00FB5E31"/>
    <w:rsid w:val="00FF178A"/>
    <w:rsid w:val="53753CF9"/>
    <w:rsid w:val="55A75EDE"/>
    <w:rsid w:val="69FE2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9AB0D3"/>
  <w15:docId w15:val="{56A77BB2-290A-436F-B719-4C88FDDFC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pPr>
      <w:widowControl/>
      <w:spacing w:before="100" w:beforeAutospacing="1" w:after="100" w:afterAutospacing="1"/>
      <w:jc w:val="left"/>
    </w:pPr>
    <w:rPr>
      <w:rFonts w:ascii="宋体" w:eastAsia="宋体" w:hAnsi="宋体" w:cs="宋体"/>
      <w:kern w:val="0"/>
      <w:sz w:val="24"/>
      <w:szCs w:val="24"/>
    </w:rPr>
  </w:style>
  <w:style w:type="table" w:styleId="a8">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Pr>
      <w:color w:val="0000FF" w:themeColor="hyperlink"/>
      <w:u w:val="single"/>
    </w:rPr>
  </w:style>
  <w:style w:type="paragraph" w:styleId="aa">
    <w:name w:val="List Paragraph"/>
    <w:basedOn w:val="a"/>
    <w:uiPriority w:val="34"/>
    <w:qFormat/>
    <w:pPr>
      <w:ind w:firstLineChars="200" w:firstLine="420"/>
    </w:p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paragraph" w:customStyle="1" w:styleId="vsbcontentstart">
    <w:name w:val="vsbcontent_start"/>
    <w:basedOn w:val="a"/>
    <w:pPr>
      <w:widowControl/>
      <w:spacing w:before="100" w:beforeAutospacing="1" w:after="100" w:afterAutospacing="1"/>
      <w:jc w:val="left"/>
    </w:pPr>
    <w:rPr>
      <w:rFonts w:ascii="宋体" w:eastAsia="宋体" w:hAnsi="宋体" w:cs="宋体"/>
      <w:kern w:val="0"/>
      <w:sz w:val="24"/>
      <w:szCs w:val="24"/>
    </w:rPr>
  </w:style>
  <w:style w:type="paragraph" w:customStyle="1" w:styleId="vsbcontentend">
    <w:name w:val="vsbcontent_end"/>
    <w:basedOn w:val="a"/>
    <w:pPr>
      <w:widowControl/>
      <w:spacing w:before="100" w:beforeAutospacing="1" w:after="100" w:afterAutospacing="1"/>
      <w:jc w:val="left"/>
    </w:pPr>
    <w:rPr>
      <w:rFonts w:ascii="宋体" w:eastAsia="宋体" w:hAnsi="宋体" w:cs="宋体"/>
      <w:kern w:val="0"/>
      <w:sz w:val="24"/>
      <w:szCs w:val="24"/>
    </w:rPr>
  </w:style>
  <w:style w:type="character" w:customStyle="1" w:styleId="email">
    <w:name w:val="email"/>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750</Words>
  <Characters>4278</Characters>
  <Application>Microsoft Office Word</Application>
  <DocSecurity>0</DocSecurity>
  <Lines>35</Lines>
  <Paragraphs>10</Paragraphs>
  <ScaleCrop>false</ScaleCrop>
  <Company>Microsoft</Company>
  <LinksUpToDate>false</LinksUpToDate>
  <CharactersWithSpaces>5018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2020-07-01T14:43:00Z</cp:lastPrinted>
  <dcterms:created xsi:type="dcterms:W3CDTF">2024-09-11T07:00:00Z</dcterms:created>
  <dcterms:modified xsi:type="dcterms:W3CDTF">2024-09-11T07:04:00Z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2052-12.1.0.17440</vt:lpwstr>
  </property>
  <property fmtid="{D5CDD505-2E9C-101B-9397-08002B2CF9AE}" pid="3" name="ICV">
    <vt:lpwstr>0012F74E75B1491F9433A5B4FC687264_12</vt:lpwstr>
  </property>
</Properties>
</file>