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Mar>
          <w:left w:w="0" w:type="dxa"/>
          <w:right w:w="0" w:type="dxa"/>
        </w:tblCellMar>
        <w:tblLook w:val="04A0" w:firstRow="1" w:lastRow="0" w:firstColumn="1" w:lastColumn="0" w:noHBand="0" w:noVBand="1"/>
      </w:tblPr>
      <w:tblGrid>
        <w:gridCol w:w="1908"/>
        <w:gridCol w:w="6614"/>
      </w:tblGrid>
      <w:tr w:rsidR="0044569A" w:rsidRPr="0044569A" w:rsidTr="0044569A">
        <w:trPr>
          <w:cantSplit/>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hideMark/>
          </w:tcPr>
          <w:p w:rsidR="0044569A" w:rsidRPr="0044569A" w:rsidRDefault="0044569A" w:rsidP="0044569A">
            <w:pPr>
              <w:widowControl/>
              <w:jc w:val="center"/>
              <w:rPr>
                <w:rFonts w:ascii="Times New Roman" w:eastAsia="宋体" w:hAnsi="Times New Roman" w:cs="Times New Roman"/>
                <w:kern w:val="0"/>
                <w:szCs w:val="21"/>
              </w:rPr>
            </w:pPr>
            <w:r w:rsidRPr="0044569A">
              <w:rPr>
                <w:rFonts w:ascii="宋体" w:eastAsia="宋体" w:hAnsi="宋体" w:cs="Times New Roman" w:hint="eastAsia"/>
                <w:kern w:val="0"/>
                <w:sz w:val="24"/>
                <w:szCs w:val="24"/>
              </w:rPr>
              <w:t>学科、专业名称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hideMark/>
          </w:tcPr>
          <w:p w:rsidR="0044569A" w:rsidRPr="0044569A" w:rsidRDefault="0044569A" w:rsidP="0044569A">
            <w:pPr>
              <w:widowControl/>
              <w:rPr>
                <w:rFonts w:ascii="Times New Roman" w:eastAsia="宋体" w:hAnsi="Times New Roman" w:cs="Times New Roman"/>
                <w:kern w:val="0"/>
                <w:sz w:val="24"/>
                <w:szCs w:val="24"/>
              </w:rPr>
            </w:pPr>
            <w:r w:rsidRPr="0044569A">
              <w:rPr>
                <w:rFonts w:ascii="Times New Roman" w:eastAsia="宋体" w:hAnsi="Times New Roman" w:cs="Times New Roman" w:hint="eastAsia"/>
                <w:kern w:val="0"/>
                <w:sz w:val="24"/>
                <w:szCs w:val="24"/>
              </w:rPr>
              <w:t>历史文献学</w:t>
            </w:r>
          </w:p>
        </w:tc>
      </w:tr>
      <w:tr w:rsidR="0044569A" w:rsidRPr="0044569A" w:rsidTr="0044569A">
        <w:trPr>
          <w:cantSplit/>
          <w:trHeight w:val="10663"/>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hideMark/>
          </w:tcPr>
          <w:p w:rsidR="0044569A" w:rsidRPr="0044569A" w:rsidRDefault="0044569A" w:rsidP="0044569A">
            <w:pPr>
              <w:widowControl/>
              <w:ind w:left="1680" w:hanging="1680"/>
              <w:rPr>
                <w:rFonts w:ascii="Times New Roman" w:eastAsia="宋体" w:hAnsi="Times New Roman" w:cs="Times New Roman"/>
                <w:kern w:val="0"/>
                <w:szCs w:val="21"/>
              </w:rPr>
            </w:pPr>
            <w:r w:rsidRPr="0044569A">
              <w:rPr>
                <w:rFonts w:ascii="宋体" w:eastAsia="宋体" w:hAnsi="宋体" w:cs="Times New Roman" w:hint="eastAsia"/>
                <w:kern w:val="0"/>
                <w:szCs w:val="21"/>
              </w:rPr>
              <w:t>学科、专业简介（导师、研究方向及其特色、学术地位、研究成果、在研项目、课程设置、就业去向等方面）：</w:t>
            </w:r>
          </w:p>
          <w:p w:rsidR="0044569A" w:rsidRPr="0044569A" w:rsidRDefault="0044569A" w:rsidP="0044569A">
            <w:pPr>
              <w:widowControl/>
              <w:spacing w:line="360" w:lineRule="auto"/>
              <w:ind w:firstLine="480"/>
              <w:rPr>
                <w:rFonts w:ascii="Times New Roman" w:eastAsia="宋体" w:hAnsi="Times New Roman" w:cs="Times New Roman"/>
                <w:kern w:val="0"/>
                <w:szCs w:val="21"/>
              </w:rPr>
            </w:pPr>
            <w:r w:rsidRPr="0044569A">
              <w:rPr>
                <w:rFonts w:ascii="宋体" w:eastAsia="宋体" w:hAnsi="宋体" w:cs="Times New Roman" w:hint="eastAsia"/>
                <w:kern w:val="0"/>
                <w:sz w:val="24"/>
                <w:szCs w:val="24"/>
              </w:rPr>
              <w:t>历史文献学硕士点现有导师</w:t>
            </w:r>
            <w:r w:rsidR="00210D25">
              <w:rPr>
                <w:rFonts w:ascii="宋体" w:eastAsia="宋体" w:hAnsi="宋体" w:cs="Times New Roman" w:hint="eastAsia"/>
                <w:kern w:val="0"/>
                <w:sz w:val="24"/>
                <w:szCs w:val="24"/>
              </w:rPr>
              <w:t>8</w:t>
            </w:r>
            <w:r w:rsidRPr="0044569A">
              <w:rPr>
                <w:rFonts w:ascii="宋体" w:eastAsia="宋体" w:hAnsi="宋体" w:cs="Times New Roman" w:hint="eastAsia"/>
                <w:kern w:val="0"/>
                <w:sz w:val="24"/>
                <w:szCs w:val="24"/>
              </w:rPr>
              <w:t>人，其中教授</w:t>
            </w:r>
            <w:r w:rsidR="003A43A1" w:rsidRPr="00756F77">
              <w:rPr>
                <w:rFonts w:ascii="宋体" w:eastAsia="宋体" w:hAnsi="宋体" w:cs="Times New Roman"/>
                <w:color w:val="000000" w:themeColor="text1"/>
                <w:kern w:val="0"/>
                <w:sz w:val="24"/>
                <w:szCs w:val="24"/>
              </w:rPr>
              <w:t>2</w:t>
            </w:r>
            <w:r w:rsidRPr="0044569A">
              <w:rPr>
                <w:rFonts w:ascii="宋体" w:eastAsia="宋体" w:hAnsi="宋体" w:cs="Times New Roman" w:hint="eastAsia"/>
                <w:kern w:val="0"/>
                <w:sz w:val="24"/>
                <w:szCs w:val="24"/>
              </w:rPr>
              <w:t>人，博士生导师</w:t>
            </w:r>
            <w:r w:rsidR="003A43A1" w:rsidRPr="00756F77">
              <w:rPr>
                <w:rFonts w:ascii="宋体" w:eastAsia="宋体" w:hAnsi="宋体" w:cs="Times New Roman"/>
                <w:color w:val="000000" w:themeColor="text1"/>
                <w:kern w:val="0"/>
                <w:sz w:val="24"/>
                <w:szCs w:val="24"/>
              </w:rPr>
              <w:t>2</w:t>
            </w:r>
            <w:r w:rsidRPr="0044569A">
              <w:rPr>
                <w:rFonts w:ascii="宋体" w:eastAsia="宋体" w:hAnsi="宋体" w:cs="Times New Roman" w:hint="eastAsia"/>
                <w:kern w:val="0"/>
                <w:sz w:val="24"/>
                <w:szCs w:val="24"/>
              </w:rPr>
              <w:t>人，设有</w:t>
            </w:r>
            <w:r w:rsidR="00210D25">
              <w:rPr>
                <w:rFonts w:ascii="宋体" w:eastAsia="宋体" w:hAnsi="宋体" w:cs="Times New Roman" w:hint="eastAsia"/>
                <w:kern w:val="0"/>
                <w:sz w:val="24"/>
                <w:szCs w:val="24"/>
              </w:rPr>
              <w:t>历史文献与社会文化史、历史文献与社会政治史</w:t>
            </w:r>
            <w:r w:rsidRPr="0044569A">
              <w:rPr>
                <w:rFonts w:ascii="宋体" w:eastAsia="宋体" w:hAnsi="宋体" w:cs="Times New Roman" w:hint="eastAsia"/>
                <w:kern w:val="0"/>
                <w:sz w:val="24"/>
                <w:szCs w:val="24"/>
              </w:rPr>
              <w:t>等两个方向。</w:t>
            </w:r>
          </w:p>
          <w:p w:rsidR="0044569A" w:rsidRPr="0044569A" w:rsidRDefault="0044569A" w:rsidP="0044569A">
            <w:pPr>
              <w:widowControl/>
              <w:spacing w:line="360" w:lineRule="auto"/>
              <w:ind w:firstLine="480"/>
              <w:rPr>
                <w:rFonts w:ascii="Times New Roman" w:eastAsia="宋体" w:hAnsi="Times New Roman" w:cs="Times New Roman"/>
                <w:kern w:val="0"/>
                <w:szCs w:val="21"/>
              </w:rPr>
            </w:pPr>
            <w:r w:rsidRPr="0044569A">
              <w:rPr>
                <w:rFonts w:ascii="宋体" w:eastAsia="宋体" w:hAnsi="宋体" w:cs="Times New Roman" w:hint="eastAsia"/>
                <w:kern w:val="0"/>
                <w:sz w:val="24"/>
                <w:szCs w:val="24"/>
              </w:rPr>
              <w:t>历史文献学专业是本校学术基础深厚、有博士点支撑的硕士点学科，现已毕业研究生十余届。本专业主要培养胜任高校和研究机构从事中国社会政治和文化与文献学教学研究工作的专门人才，以及胜任出版社、博物馆和图书馆工作的管理研究人员、中学文史教学的骨</w:t>
            </w:r>
            <w:bookmarkStart w:id="0" w:name="_GoBack"/>
            <w:bookmarkEnd w:id="0"/>
            <w:r w:rsidRPr="0044569A">
              <w:rPr>
                <w:rFonts w:ascii="宋体" w:eastAsia="宋体" w:hAnsi="宋体" w:cs="Times New Roman" w:hint="eastAsia"/>
                <w:kern w:val="0"/>
                <w:sz w:val="24"/>
                <w:szCs w:val="24"/>
              </w:rPr>
              <w:t>干教师、机关行政工作的公务员、企事业单位工作的高级文员。目前已毕业的研究生主要分布在高校、研究院所、出版社、图书馆、博物馆、中学、企事业单位等部门，也有部分毕业生继续攻读博士学位。已经毕业的研究生有的成为高校、出版社等部门的领导、学术带头人等，有的成为中学的骨干教师。近年来，还有多名研究生被评为优秀毕业生，受到用人单位的好评。</w:t>
            </w:r>
          </w:p>
          <w:p w:rsidR="0044569A" w:rsidRPr="0044569A" w:rsidRDefault="0044569A" w:rsidP="0044569A">
            <w:pPr>
              <w:widowControl/>
              <w:spacing w:line="360" w:lineRule="auto"/>
              <w:ind w:firstLine="435"/>
              <w:rPr>
                <w:rFonts w:ascii="Times New Roman" w:eastAsia="宋体" w:hAnsi="Times New Roman" w:cs="Times New Roman"/>
                <w:kern w:val="0"/>
                <w:szCs w:val="21"/>
              </w:rPr>
            </w:pPr>
            <w:r w:rsidRPr="0044569A">
              <w:rPr>
                <w:rFonts w:ascii="宋体" w:eastAsia="宋体" w:hAnsi="宋体" w:cs="Times New Roman" w:hint="eastAsia"/>
                <w:kern w:val="0"/>
                <w:sz w:val="24"/>
                <w:szCs w:val="24"/>
              </w:rPr>
              <w:t>本学科教师在中国文化史、经济史和政制史等研究领域，尤其是在魏晋南北朝文献、隋唐五代文献和宋辽金西夏文献等整理与研究方面形成了显著的学科特色。如学科负责人、博士生导师</w:t>
            </w:r>
            <w:r w:rsidR="003A43A1">
              <w:rPr>
                <w:rFonts w:ascii="宋体" w:eastAsia="宋体" w:hAnsi="宋体" w:cs="Times New Roman" w:hint="eastAsia"/>
                <w:kern w:val="0"/>
                <w:sz w:val="24"/>
                <w:szCs w:val="24"/>
              </w:rPr>
              <w:t>张剑光教授在隋唐五代经济史、中国文化史方面取得了显著成果。硕士</w:t>
            </w:r>
            <w:r w:rsidRPr="0044569A">
              <w:rPr>
                <w:rFonts w:ascii="宋体" w:eastAsia="宋体" w:hAnsi="宋体" w:cs="Times New Roman" w:hint="eastAsia"/>
                <w:kern w:val="0"/>
                <w:sz w:val="24"/>
                <w:szCs w:val="24"/>
              </w:rPr>
              <w:t>生导师</w:t>
            </w:r>
            <w:r w:rsidR="003A43A1">
              <w:rPr>
                <w:rFonts w:ascii="宋体" w:eastAsia="宋体" w:hAnsi="宋体" w:cs="Times New Roman" w:hint="eastAsia"/>
                <w:kern w:val="0"/>
                <w:sz w:val="24"/>
                <w:szCs w:val="24"/>
              </w:rPr>
              <w:t>赵龙、任石、韩冠群、雷家圣等</w:t>
            </w:r>
            <w:r w:rsidRPr="0044569A">
              <w:rPr>
                <w:rFonts w:ascii="宋体" w:eastAsia="宋体" w:hAnsi="宋体" w:cs="Times New Roman" w:hint="eastAsia"/>
                <w:kern w:val="0"/>
                <w:sz w:val="24"/>
                <w:szCs w:val="24"/>
              </w:rPr>
              <w:t>在唐宋制</w:t>
            </w:r>
            <w:r w:rsidR="003A43A1">
              <w:rPr>
                <w:rFonts w:ascii="宋体" w:eastAsia="宋体" w:hAnsi="宋体" w:cs="Times New Roman" w:hint="eastAsia"/>
                <w:kern w:val="0"/>
                <w:sz w:val="24"/>
                <w:szCs w:val="24"/>
              </w:rPr>
              <w:t>度</w:t>
            </w:r>
            <w:r w:rsidRPr="0044569A">
              <w:rPr>
                <w:rFonts w:ascii="宋体" w:eastAsia="宋体" w:hAnsi="宋体" w:cs="Times New Roman" w:hint="eastAsia"/>
                <w:kern w:val="0"/>
                <w:sz w:val="24"/>
                <w:szCs w:val="24"/>
              </w:rPr>
              <w:t>史、宋代文献整理与研究方面取得了丰硕成果</w:t>
            </w:r>
            <w:r w:rsidR="003A43A1">
              <w:rPr>
                <w:rFonts w:ascii="宋体" w:eastAsia="宋体" w:hAnsi="宋体" w:cs="Times New Roman" w:hint="eastAsia"/>
                <w:kern w:val="0"/>
                <w:sz w:val="24"/>
                <w:szCs w:val="24"/>
              </w:rPr>
              <w:t>，硕士生导师秦中亮、刘莹</w:t>
            </w:r>
            <w:r w:rsidRPr="0044569A">
              <w:rPr>
                <w:rFonts w:ascii="宋体" w:eastAsia="宋体" w:hAnsi="宋体" w:cs="Times New Roman" w:hint="eastAsia"/>
                <w:kern w:val="0"/>
                <w:sz w:val="24"/>
                <w:szCs w:val="24"/>
              </w:rPr>
              <w:t>在</w:t>
            </w:r>
            <w:r w:rsidR="003A43A1">
              <w:rPr>
                <w:rFonts w:ascii="宋体" w:eastAsia="宋体" w:hAnsi="宋体" w:cs="Times New Roman" w:hint="eastAsia"/>
                <w:kern w:val="0"/>
                <w:sz w:val="24"/>
                <w:szCs w:val="24"/>
              </w:rPr>
              <w:t>魏晋南北朝、</w:t>
            </w:r>
            <w:r w:rsidRPr="0044569A">
              <w:rPr>
                <w:rFonts w:ascii="宋体" w:eastAsia="宋体" w:hAnsi="宋体" w:cs="Times New Roman" w:hint="eastAsia"/>
                <w:kern w:val="0"/>
                <w:sz w:val="24"/>
                <w:szCs w:val="24"/>
              </w:rPr>
              <w:t>隋唐</w:t>
            </w:r>
            <w:r w:rsidR="003A43A1">
              <w:rPr>
                <w:rFonts w:ascii="宋体" w:eastAsia="宋体" w:hAnsi="宋体" w:cs="Times New Roman" w:hint="eastAsia"/>
                <w:kern w:val="0"/>
                <w:sz w:val="24"/>
                <w:szCs w:val="24"/>
              </w:rPr>
              <w:t>制度史、石刻和砖刻文献</w:t>
            </w:r>
            <w:r w:rsidRPr="0044569A">
              <w:rPr>
                <w:rFonts w:ascii="宋体" w:eastAsia="宋体" w:hAnsi="宋体" w:cs="Times New Roman" w:hint="eastAsia"/>
                <w:kern w:val="0"/>
                <w:sz w:val="24"/>
                <w:szCs w:val="24"/>
              </w:rPr>
              <w:t>等研究方面取得的成就得到</w:t>
            </w:r>
            <w:r w:rsidR="003A43A1">
              <w:rPr>
                <w:rFonts w:ascii="宋体" w:eastAsia="宋体" w:hAnsi="宋体" w:cs="Times New Roman" w:hint="eastAsia"/>
                <w:kern w:val="0"/>
                <w:sz w:val="24"/>
                <w:szCs w:val="24"/>
              </w:rPr>
              <w:t>了同行</w:t>
            </w:r>
            <w:r w:rsidRPr="0044569A">
              <w:rPr>
                <w:rFonts w:ascii="宋体" w:eastAsia="宋体" w:hAnsi="宋体" w:cs="Times New Roman" w:hint="eastAsia"/>
                <w:kern w:val="0"/>
                <w:sz w:val="24"/>
                <w:szCs w:val="24"/>
              </w:rPr>
              <w:t>的肯定。</w:t>
            </w:r>
          </w:p>
          <w:p w:rsidR="0044569A" w:rsidRPr="0044569A" w:rsidRDefault="0044569A" w:rsidP="0044569A">
            <w:pPr>
              <w:widowControl/>
              <w:spacing w:line="360" w:lineRule="auto"/>
              <w:ind w:firstLine="420"/>
              <w:rPr>
                <w:rFonts w:ascii="Times New Roman" w:eastAsia="宋体" w:hAnsi="Times New Roman" w:cs="Times New Roman"/>
                <w:kern w:val="0"/>
                <w:szCs w:val="21"/>
              </w:rPr>
            </w:pPr>
            <w:r w:rsidRPr="0044569A">
              <w:rPr>
                <w:rFonts w:ascii="宋体" w:eastAsia="宋体" w:hAnsi="宋体" w:cs="Times New Roman" w:hint="eastAsia"/>
                <w:kern w:val="0"/>
                <w:sz w:val="24"/>
                <w:szCs w:val="24"/>
              </w:rPr>
              <w:t>本专业课程除了学校统一要求的政治、外语和计算机以外，主要有《资治通鉴》研读、中国文献学、中国史学史、隋唐五代制度文化史、隋唐五代经济史、唐宋法制史、中国古代思想史、中国古代性别史、笔记文献研究等。</w:t>
            </w:r>
          </w:p>
        </w:tc>
      </w:tr>
    </w:tbl>
    <w:p w:rsidR="0044569A" w:rsidRPr="0044569A" w:rsidRDefault="0044569A" w:rsidP="0044569A">
      <w:pPr>
        <w:widowControl/>
        <w:snapToGrid w:val="0"/>
        <w:rPr>
          <w:rFonts w:ascii="Times New Roman" w:eastAsia="宋体" w:hAnsi="Times New Roman" w:cs="Times New Roman"/>
          <w:kern w:val="0"/>
          <w:szCs w:val="21"/>
        </w:rPr>
      </w:pPr>
    </w:p>
    <w:p w:rsidR="009A49E6" w:rsidRPr="0044569A" w:rsidRDefault="009A49E6"/>
    <w:sectPr w:rsidR="009A49E6" w:rsidRPr="0044569A" w:rsidSect="007848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FCC" w:rsidRDefault="006C2FCC" w:rsidP="007A7FCD">
      <w:r>
        <w:separator/>
      </w:r>
    </w:p>
  </w:endnote>
  <w:endnote w:type="continuationSeparator" w:id="0">
    <w:p w:rsidR="006C2FCC" w:rsidRDefault="006C2FCC" w:rsidP="007A7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FCC" w:rsidRDefault="006C2FCC" w:rsidP="007A7FCD">
      <w:r>
        <w:separator/>
      </w:r>
    </w:p>
  </w:footnote>
  <w:footnote w:type="continuationSeparator" w:id="0">
    <w:p w:rsidR="006C2FCC" w:rsidRDefault="006C2FCC" w:rsidP="007A7F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4569A"/>
    <w:rsid w:val="00210D25"/>
    <w:rsid w:val="002F6EE5"/>
    <w:rsid w:val="003A43A1"/>
    <w:rsid w:val="00430128"/>
    <w:rsid w:val="0044569A"/>
    <w:rsid w:val="00496B52"/>
    <w:rsid w:val="00606A9C"/>
    <w:rsid w:val="006C2FCC"/>
    <w:rsid w:val="006F1030"/>
    <w:rsid w:val="00756F77"/>
    <w:rsid w:val="007848B4"/>
    <w:rsid w:val="007A7FCD"/>
    <w:rsid w:val="007E0B36"/>
    <w:rsid w:val="00851BD5"/>
    <w:rsid w:val="00877456"/>
    <w:rsid w:val="00877675"/>
    <w:rsid w:val="009A49E6"/>
    <w:rsid w:val="00AA3F89"/>
    <w:rsid w:val="00D06719"/>
    <w:rsid w:val="00EC38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E82473-9EF7-46F8-A1C9-E4ADAB2D4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8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7FC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A7FCD"/>
    <w:rPr>
      <w:sz w:val="18"/>
      <w:szCs w:val="18"/>
    </w:rPr>
  </w:style>
  <w:style w:type="paragraph" w:styleId="a5">
    <w:name w:val="footer"/>
    <w:basedOn w:val="a"/>
    <w:link w:val="a6"/>
    <w:uiPriority w:val="99"/>
    <w:unhideWhenUsed/>
    <w:rsid w:val="007A7FCD"/>
    <w:pPr>
      <w:tabs>
        <w:tab w:val="center" w:pos="4153"/>
        <w:tab w:val="right" w:pos="8306"/>
      </w:tabs>
      <w:snapToGrid w:val="0"/>
      <w:jc w:val="left"/>
    </w:pPr>
    <w:rPr>
      <w:sz w:val="18"/>
      <w:szCs w:val="18"/>
    </w:rPr>
  </w:style>
  <w:style w:type="character" w:customStyle="1" w:styleId="a6">
    <w:name w:val="页脚 字符"/>
    <w:basedOn w:val="a0"/>
    <w:link w:val="a5"/>
    <w:uiPriority w:val="99"/>
    <w:rsid w:val="007A7FC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41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106</Words>
  <Characters>610</Characters>
  <Application>Microsoft Office Word</Application>
  <DocSecurity>0</DocSecurity>
  <Lines>5</Lines>
  <Paragraphs>1</Paragraphs>
  <ScaleCrop>false</ScaleCrop>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ZH</cp:lastModifiedBy>
  <cp:revision>12</cp:revision>
  <dcterms:created xsi:type="dcterms:W3CDTF">2017-06-30T04:45:00Z</dcterms:created>
  <dcterms:modified xsi:type="dcterms:W3CDTF">2024-07-12T01:16:00Z</dcterms:modified>
</cp:coreProperties>
</file>